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AA4" w:rsidRDefault="00601AA4" w:rsidP="00601AA4">
      <w:pPr>
        <w:tabs>
          <w:tab w:val="left" w:pos="7932"/>
        </w:tabs>
        <w:spacing w:line="360" w:lineRule="auto"/>
        <w:rPr>
          <w:rFonts w:ascii="Times New Roman" w:hAnsi="Times New Roman" w:cs="Times New Roman"/>
          <w:sz w:val="24"/>
        </w:rPr>
      </w:pPr>
    </w:p>
    <w:p w:rsidR="00601AA4" w:rsidRDefault="00601AA4" w:rsidP="00601AA4">
      <w:pPr>
        <w:tabs>
          <w:tab w:val="left" w:pos="7932"/>
        </w:tabs>
        <w:spacing w:line="36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06.11.2020</w:t>
      </w:r>
      <w:bookmarkStart w:id="0" w:name="_GoBack"/>
      <w:bookmarkEnd w:id="0"/>
    </w:p>
    <w:p w:rsidR="00D364C7" w:rsidRPr="00A17FC3" w:rsidRDefault="008069C6" w:rsidP="008069C6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17FC3">
        <w:rPr>
          <w:rFonts w:ascii="Times New Roman" w:hAnsi="Times New Roman" w:cs="Times New Roman"/>
          <w:b/>
          <w:sz w:val="24"/>
        </w:rPr>
        <w:t>BASIN AÇIKLAMASI</w:t>
      </w:r>
    </w:p>
    <w:p w:rsidR="00D364C7" w:rsidRDefault="00D364C7" w:rsidP="008069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A7851">
        <w:rPr>
          <w:rFonts w:ascii="Times New Roman" w:hAnsi="Times New Roman" w:cs="Times New Roman"/>
          <w:sz w:val="24"/>
        </w:rPr>
        <w:t>Bugün saat 16.30’da bölgedeki gelişmeleri ele almak üzere Azerbaycan Devlet Başkanı Sayın Abdullah Yavuz ile Savunma Bakanı Mehmet Ali Akkuş arasında bir saatlik bir görüşme gerçekleştirilmiştir.</w:t>
      </w:r>
      <w:r w:rsidR="000A7851" w:rsidRPr="000A7851">
        <w:rPr>
          <w:rFonts w:ascii="Times New Roman" w:hAnsi="Times New Roman" w:cs="Times New Roman"/>
          <w:sz w:val="24"/>
        </w:rPr>
        <w:t xml:space="preserve"> Görüşmede bölgedeki konular ele alınmış, Karabağ’ın Azerbaycan toprağı olduğuna dair kararlılık mesajı yinelenmiştir. Karabağ’da yaşanan gelişmeleri detaylı bir şekilde görüşen Bakanımız ve Devlet Başkanımız</w:t>
      </w:r>
      <w:r w:rsidR="00260725">
        <w:rPr>
          <w:rFonts w:ascii="Times New Roman" w:hAnsi="Times New Roman" w:cs="Times New Roman"/>
          <w:sz w:val="24"/>
        </w:rPr>
        <w:t xml:space="preserve"> Ermenistan’ın işgalinden kurtarılan köylerin yeniden imar ve </w:t>
      </w:r>
      <w:r w:rsidR="00BA1B11">
        <w:rPr>
          <w:rFonts w:ascii="Times New Roman" w:hAnsi="Times New Roman" w:cs="Times New Roman"/>
          <w:sz w:val="24"/>
        </w:rPr>
        <w:t>iskânı</w:t>
      </w:r>
      <w:r w:rsidR="00260725">
        <w:rPr>
          <w:rFonts w:ascii="Times New Roman" w:hAnsi="Times New Roman" w:cs="Times New Roman"/>
          <w:sz w:val="24"/>
        </w:rPr>
        <w:t xml:space="preserve"> için gerekli detayları Azerbaycan</w:t>
      </w:r>
      <w:r w:rsidR="00BA1B11">
        <w:rPr>
          <w:rFonts w:ascii="Times New Roman" w:hAnsi="Times New Roman" w:cs="Times New Roman"/>
          <w:sz w:val="24"/>
        </w:rPr>
        <w:t xml:space="preserve"> </w:t>
      </w:r>
      <w:r w:rsidR="00AB2F42">
        <w:rPr>
          <w:rFonts w:ascii="Times New Roman" w:hAnsi="Times New Roman" w:cs="Times New Roman"/>
          <w:sz w:val="24"/>
        </w:rPr>
        <w:t xml:space="preserve">Medeniyet Bakanı ve </w:t>
      </w:r>
      <w:r w:rsidR="002C12A7">
        <w:rPr>
          <w:rFonts w:ascii="Times New Roman" w:hAnsi="Times New Roman" w:cs="Times New Roman"/>
          <w:sz w:val="24"/>
        </w:rPr>
        <w:t>Kent Tasarrufu Bakanı ile yapılacak toplantıda ele almaya karar vermiştir.</w:t>
      </w:r>
    </w:p>
    <w:p w:rsidR="002C12A7" w:rsidRDefault="002C12A7" w:rsidP="008069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Ayrıca </w:t>
      </w:r>
      <w:r w:rsidR="0050673D">
        <w:rPr>
          <w:rFonts w:ascii="Times New Roman" w:hAnsi="Times New Roman" w:cs="Times New Roman"/>
          <w:sz w:val="24"/>
        </w:rPr>
        <w:t xml:space="preserve">Bakanımız, </w:t>
      </w:r>
      <w:r>
        <w:rPr>
          <w:rFonts w:ascii="Times New Roman" w:hAnsi="Times New Roman" w:cs="Times New Roman"/>
          <w:sz w:val="24"/>
        </w:rPr>
        <w:t>Karabağ bölgesinde yer alan diğer köylerin en kısa süre içerisinde sivillerden arındırılmasına ilişkin sorumluluğun tamamıyla Ermenistan Devleti’ne ait olduğu mesajını vermiştir.</w:t>
      </w:r>
      <w:r w:rsidR="000557CA">
        <w:rPr>
          <w:rFonts w:ascii="Times New Roman" w:hAnsi="Times New Roman" w:cs="Times New Roman"/>
          <w:sz w:val="24"/>
        </w:rPr>
        <w:t xml:space="preserve"> Ermenistan işgal ederek </w:t>
      </w:r>
      <w:r w:rsidR="002F673B">
        <w:rPr>
          <w:rFonts w:ascii="Times New Roman" w:hAnsi="Times New Roman" w:cs="Times New Roman"/>
          <w:sz w:val="24"/>
        </w:rPr>
        <w:t>sivil katliamı yaptığı Karabağ topraklarına taşıma yoluyla yapay olarak yerleştirdiği sivilleri derhal Azerbaycan’ın öz topraklarından çekmelidir.</w:t>
      </w:r>
      <w:r w:rsidR="009D15ED">
        <w:rPr>
          <w:rFonts w:ascii="Times New Roman" w:hAnsi="Times New Roman" w:cs="Times New Roman"/>
          <w:sz w:val="24"/>
        </w:rPr>
        <w:t xml:space="preserve"> Azerbaycan Devleti bölgeden çekilecek sivillerin can ve mal garantisini sağlayacaktır. Ayrıca Azerbaycan Devleti, bölgedeki sivillerin talep etmesi halinde </w:t>
      </w:r>
      <w:r w:rsidR="00A225D6">
        <w:rPr>
          <w:rFonts w:ascii="Times New Roman" w:hAnsi="Times New Roman" w:cs="Times New Roman"/>
          <w:sz w:val="24"/>
        </w:rPr>
        <w:t xml:space="preserve">kendilerine </w:t>
      </w:r>
      <w:r w:rsidR="009D15ED">
        <w:rPr>
          <w:rFonts w:ascii="Times New Roman" w:hAnsi="Times New Roman" w:cs="Times New Roman"/>
          <w:sz w:val="24"/>
        </w:rPr>
        <w:t>vatandaşlık vermeye hazırdır.</w:t>
      </w:r>
      <w:r w:rsidR="00A225D6">
        <w:rPr>
          <w:rFonts w:ascii="Times New Roman" w:hAnsi="Times New Roman" w:cs="Times New Roman"/>
          <w:sz w:val="24"/>
        </w:rPr>
        <w:t xml:space="preserve"> </w:t>
      </w:r>
      <w:r w:rsidR="00A561B9">
        <w:rPr>
          <w:rFonts w:ascii="Times New Roman" w:hAnsi="Times New Roman" w:cs="Times New Roman"/>
          <w:sz w:val="24"/>
        </w:rPr>
        <w:t>Ayrıca gönüllü olarak bölgeden çekilen ve Azerbaycan Devleti’nden yardım talep eden bölge halkına mali yardım yapılacaktır.</w:t>
      </w:r>
    </w:p>
    <w:p w:rsidR="00885E2E" w:rsidRDefault="00277DDA" w:rsidP="00885E2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Azerbaycan Devleti’nin Ermenilerle bir sorunu yoktur. Azerbaycan, yalnızca kendi topraklarını işgal eden Ermenistan Devleti’nin terör faaliyetlerini ve insan hakları ihlallerini sonlandırmak ve kendi öz vatanı olan Karabağ topraklarını </w:t>
      </w:r>
      <w:r w:rsidR="009A0225">
        <w:rPr>
          <w:rFonts w:ascii="Times New Roman" w:hAnsi="Times New Roman" w:cs="Times New Roman"/>
          <w:sz w:val="24"/>
        </w:rPr>
        <w:t xml:space="preserve">işgalden kurtarmak için bölgede </w:t>
      </w:r>
      <w:r w:rsidR="009C0C2B">
        <w:rPr>
          <w:rFonts w:ascii="Times New Roman" w:hAnsi="Times New Roman" w:cs="Times New Roman"/>
          <w:sz w:val="24"/>
        </w:rPr>
        <w:t>tatbikat yapmaktadır</w:t>
      </w:r>
      <w:r w:rsidR="00885E2E">
        <w:rPr>
          <w:rFonts w:ascii="Times New Roman" w:hAnsi="Times New Roman" w:cs="Times New Roman"/>
          <w:sz w:val="24"/>
        </w:rPr>
        <w:t>.</w:t>
      </w:r>
    </w:p>
    <w:p w:rsidR="00277DDA" w:rsidRPr="000A7851" w:rsidRDefault="00885E2E" w:rsidP="00885E2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Kamuoyuna saygıyla ilan olunur.</w:t>
      </w:r>
      <w:r w:rsidR="0005134B">
        <w:rPr>
          <w:rFonts w:ascii="Times New Roman" w:hAnsi="Times New Roman" w:cs="Times New Roman"/>
          <w:sz w:val="24"/>
        </w:rPr>
        <w:t xml:space="preserve"> </w:t>
      </w:r>
    </w:p>
    <w:sectPr w:rsidR="00277DDA" w:rsidRPr="000A785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543" w:rsidRDefault="00FC0543" w:rsidP="00D364C7">
      <w:pPr>
        <w:spacing w:after="0" w:line="240" w:lineRule="auto"/>
      </w:pPr>
      <w:r>
        <w:separator/>
      </w:r>
    </w:p>
  </w:endnote>
  <w:endnote w:type="continuationSeparator" w:id="0">
    <w:p w:rsidR="00FC0543" w:rsidRDefault="00FC0543" w:rsidP="00D36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543" w:rsidRDefault="00FC0543" w:rsidP="00D364C7">
      <w:pPr>
        <w:spacing w:after="0" w:line="240" w:lineRule="auto"/>
      </w:pPr>
      <w:r>
        <w:separator/>
      </w:r>
    </w:p>
  </w:footnote>
  <w:footnote w:type="continuationSeparator" w:id="0">
    <w:p w:rsidR="00FC0543" w:rsidRDefault="00FC0543" w:rsidP="00D36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4C7" w:rsidRPr="00D364C7" w:rsidRDefault="00D364C7" w:rsidP="00D364C7">
    <w:pPr>
      <w:pStyle w:val="stBilgi"/>
      <w:ind w:firstLine="708"/>
      <w:rPr>
        <w:b/>
        <w:sz w:val="24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5325745</wp:posOffset>
          </wp:positionH>
          <wp:positionV relativeFrom="paragraph">
            <wp:posOffset>-179070</wp:posOffset>
          </wp:positionV>
          <wp:extent cx="419100" cy="620395"/>
          <wp:effectExtent l="0" t="0" r="0" b="8255"/>
          <wp:wrapSquare wrapText="bothSides"/>
          <wp:docPr id="2" name="Resim 2" descr="C:\Users\Burak Enes Kalkan\AppData\Local\Microsoft\Windows\INetCache\Content.Word\vm_1_14984919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urak Enes Kalkan\AppData\Local\Microsoft\Windows\INetCache\Content.Word\vm_1_1498491970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20" r="35019"/>
                  <a:stretch/>
                </pic:blipFill>
                <pic:spPr bwMode="auto">
                  <a:xfrm>
                    <a:off x="0" y="0"/>
                    <a:ext cx="41910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-27305</wp:posOffset>
          </wp:positionV>
          <wp:extent cx="876300" cy="441960"/>
          <wp:effectExtent l="0" t="0" r="0" b="0"/>
          <wp:wrapSquare wrapText="bothSides"/>
          <wp:docPr id="1" name="Resim 1" descr="C:\Users\Burak Enes Kalkan\AppData\Local\Microsoft\Windows\INetCache\Content.Word\1280px-Flag_of_Azerbaija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urak Enes Kalkan\AppData\Local\Microsoft\Windows\INetCache\Content.Word\1280px-Flag_of_Azerbaijan.sv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24"/>
      </w:rPr>
      <w:t xml:space="preserve">          </w:t>
    </w:r>
    <w:r w:rsidRPr="00D364C7">
      <w:rPr>
        <w:b/>
        <w:sz w:val="24"/>
      </w:rPr>
      <w:t>AZƏRBAYCAN MÜDAFİƏ NAZİRLİYİ</w:t>
    </w:r>
  </w:p>
  <w:p w:rsidR="00D364C7" w:rsidRPr="00D364C7" w:rsidRDefault="00D364C7" w:rsidP="00D364C7">
    <w:pPr>
      <w:pStyle w:val="stBilgi"/>
      <w:rPr>
        <w:b/>
        <w:sz w:val="24"/>
      </w:rPr>
    </w:pPr>
    <w:r>
      <w:rPr>
        <w:b/>
        <w:sz w:val="24"/>
      </w:rPr>
      <w:tab/>
    </w:r>
    <w:r w:rsidRPr="00D364C7">
      <w:rPr>
        <w:b/>
        <w:sz w:val="24"/>
      </w:rPr>
      <w:t xml:space="preserve">AZERBAYCAN SAVUNMA BAKANLIĞI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162"/>
    <w:rsid w:val="0005134B"/>
    <w:rsid w:val="000557CA"/>
    <w:rsid w:val="000A7851"/>
    <w:rsid w:val="000E3862"/>
    <w:rsid w:val="00260725"/>
    <w:rsid w:val="00277DDA"/>
    <w:rsid w:val="002C12A7"/>
    <w:rsid w:val="002F673B"/>
    <w:rsid w:val="0050673D"/>
    <w:rsid w:val="0059410D"/>
    <w:rsid w:val="00601AA4"/>
    <w:rsid w:val="008069C6"/>
    <w:rsid w:val="00885E2E"/>
    <w:rsid w:val="009A0225"/>
    <w:rsid w:val="009C0C2B"/>
    <w:rsid w:val="009D15ED"/>
    <w:rsid w:val="00A17FC3"/>
    <w:rsid w:val="00A225D6"/>
    <w:rsid w:val="00A561B9"/>
    <w:rsid w:val="00AB2F42"/>
    <w:rsid w:val="00BA1B11"/>
    <w:rsid w:val="00D364C7"/>
    <w:rsid w:val="00D57162"/>
    <w:rsid w:val="00EE5F33"/>
    <w:rsid w:val="00FC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8E324"/>
  <w15:chartTrackingRefBased/>
  <w15:docId w15:val="{397E4D67-EEB4-4829-894B-972FEE44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36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64C7"/>
  </w:style>
  <w:style w:type="paragraph" w:styleId="AltBilgi">
    <w:name w:val="footer"/>
    <w:basedOn w:val="Normal"/>
    <w:link w:val="AltBilgiChar"/>
    <w:uiPriority w:val="99"/>
    <w:unhideWhenUsed/>
    <w:rsid w:val="00D364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6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19</cp:revision>
  <dcterms:created xsi:type="dcterms:W3CDTF">2020-11-06T14:36:00Z</dcterms:created>
  <dcterms:modified xsi:type="dcterms:W3CDTF">2020-11-06T15:31:00Z</dcterms:modified>
</cp:coreProperties>
</file>