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F555" w14:textId="2E5B6476" w:rsidR="004801A1" w:rsidRPr="00984954" w:rsidRDefault="004801A1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t>GENEL KONULAR:</w:t>
      </w:r>
    </w:p>
    <w:p w14:paraId="67E78E56" w14:textId="35BD0D3A" w:rsidR="00A63DCE" w:rsidRPr="00A63DCE" w:rsidRDefault="004801A1">
      <w:pPr>
        <w:rPr>
          <w:lang w:val="tr-TR"/>
        </w:rPr>
      </w:pPr>
      <w:r w:rsidRPr="00A63DCE">
        <w:rPr>
          <w:lang w:val="tr-TR"/>
        </w:rPr>
        <w:t>• Simülasyon Konusu ve Muhatap Ülkeler</w:t>
      </w:r>
    </w:p>
    <w:p w14:paraId="36158D7B" w14:textId="77777777" w:rsidR="004801A1" w:rsidRPr="00A63DCE" w:rsidRDefault="004801A1">
      <w:pPr>
        <w:rPr>
          <w:lang w:val="tr-TR"/>
        </w:rPr>
      </w:pPr>
    </w:p>
    <w:p w14:paraId="27D51CB0" w14:textId="138A2762" w:rsidR="00B61099" w:rsidRPr="00984954" w:rsidRDefault="00F413FC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t>Ar-Ge ve Dijitalizasyon</w:t>
      </w:r>
    </w:p>
    <w:p w14:paraId="3556FD3C" w14:textId="1846E9DD" w:rsidR="00F413FC" w:rsidRPr="00A63DCE" w:rsidRDefault="00A63DCE">
      <w:pPr>
        <w:rPr>
          <w:lang w:val="tr-TR"/>
        </w:rPr>
      </w:pPr>
      <w:r w:rsidRPr="00A63DCE">
        <w:rPr>
          <w:lang w:val="tr-TR"/>
        </w:rPr>
        <w:t>• Katılımcı kimlik kartlarına dair fikirler</w:t>
      </w:r>
    </w:p>
    <w:p w14:paraId="738683A5" w14:textId="3721F5DA" w:rsidR="00A63DCE" w:rsidRPr="00A63DCE" w:rsidRDefault="00A63DCE">
      <w:pPr>
        <w:rPr>
          <w:lang w:val="tr-TR"/>
        </w:rPr>
      </w:pPr>
      <w:r w:rsidRPr="00A63DCE">
        <w:rPr>
          <w:lang w:val="tr-TR"/>
        </w:rPr>
        <w:t>• Zirveyi gerçeğe yakınlaştırmak adına eklenebilecek detaylar</w:t>
      </w:r>
    </w:p>
    <w:p w14:paraId="2CE17A92" w14:textId="3A8F9E4B" w:rsidR="00A63DCE" w:rsidRPr="00A63DCE" w:rsidRDefault="00A63DCE">
      <w:pPr>
        <w:rPr>
          <w:lang w:val="tr-TR"/>
        </w:rPr>
      </w:pPr>
      <w:r w:rsidRPr="00A63DCE">
        <w:rPr>
          <w:lang w:val="tr-TR"/>
        </w:rPr>
        <w:t>• Projenin işleyişine entegre edilebilecek mobil uygulamalar ya da yazılımlar</w:t>
      </w:r>
    </w:p>
    <w:p w14:paraId="32B884A7" w14:textId="000E8CC0" w:rsidR="00A63DCE" w:rsidRPr="00A63DCE" w:rsidRDefault="00A63DCE">
      <w:pPr>
        <w:rPr>
          <w:lang w:val="tr-TR"/>
        </w:rPr>
      </w:pPr>
      <w:r w:rsidRPr="00A63DCE">
        <w:rPr>
          <w:lang w:val="tr-TR"/>
        </w:rPr>
        <w:t>•</w:t>
      </w:r>
      <w:r w:rsidR="00B77CC9">
        <w:rPr>
          <w:lang w:val="tr-TR"/>
        </w:rPr>
        <w:t xml:space="preserve"> Zirve öncesi konuya ilişkin düzenlenebilecek webinar önerilerinin hazırlanması ve Dış İlişkiler Birimiyle koordineli olarak iletişime geçilmesi</w:t>
      </w:r>
    </w:p>
    <w:p w14:paraId="7C4D49DE" w14:textId="77777777" w:rsidR="00A63DCE" w:rsidRPr="00A63DCE" w:rsidRDefault="00A63DCE">
      <w:pPr>
        <w:rPr>
          <w:lang w:val="tr-TR"/>
        </w:rPr>
      </w:pPr>
    </w:p>
    <w:p w14:paraId="0E13D361" w14:textId="26240AC0" w:rsidR="00F413FC" w:rsidRPr="00984954" w:rsidRDefault="00F413FC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t>Dış İlişkiler</w:t>
      </w:r>
    </w:p>
    <w:p w14:paraId="4FBD1C20" w14:textId="485CF476" w:rsidR="00F413FC" w:rsidRDefault="00A63DCE">
      <w:pPr>
        <w:rPr>
          <w:lang w:val="tr-TR"/>
        </w:rPr>
      </w:pPr>
      <w:r>
        <w:rPr>
          <w:lang w:val="tr-TR"/>
        </w:rPr>
        <w:t>• Rektörlükle görüşme süreci</w:t>
      </w:r>
    </w:p>
    <w:p w14:paraId="311B35D9" w14:textId="585964DF" w:rsidR="00A63DCE" w:rsidRDefault="00A63DCE">
      <w:pPr>
        <w:rPr>
          <w:lang w:val="tr-TR"/>
        </w:rPr>
      </w:pPr>
      <w:r>
        <w:rPr>
          <w:lang w:val="tr-TR"/>
        </w:rPr>
        <w:t>• Millet Kütüphanesi ile görüşme süreci</w:t>
      </w:r>
    </w:p>
    <w:p w14:paraId="787FA2E3" w14:textId="625B3471" w:rsidR="00A63DCE" w:rsidRDefault="00A63DCE">
      <w:pPr>
        <w:rPr>
          <w:lang w:val="tr-TR"/>
        </w:rPr>
      </w:pPr>
      <w:r>
        <w:rPr>
          <w:lang w:val="tr-TR"/>
        </w:rPr>
        <w:t>• Farklı üniversitelerin öğrenci toplulukları ile görüşme süreci</w:t>
      </w:r>
    </w:p>
    <w:p w14:paraId="63BE81A8" w14:textId="77777777" w:rsidR="00A63DCE" w:rsidRPr="00A63DCE" w:rsidRDefault="00A63DCE">
      <w:pPr>
        <w:rPr>
          <w:lang w:val="tr-TR"/>
        </w:rPr>
      </w:pPr>
    </w:p>
    <w:p w14:paraId="2BFBB61A" w14:textId="3855BAD7" w:rsidR="00F413FC" w:rsidRPr="00984954" w:rsidRDefault="00F413FC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t>Eğitim</w:t>
      </w:r>
    </w:p>
    <w:p w14:paraId="4BEDA85D" w14:textId="74E8318E" w:rsidR="00674581" w:rsidRDefault="00674581">
      <w:pPr>
        <w:rPr>
          <w:lang w:val="tr-TR"/>
        </w:rPr>
      </w:pPr>
      <w:r>
        <w:rPr>
          <w:lang w:val="tr-TR"/>
        </w:rPr>
        <w:t>• Katılımcılara verilecek eğitimin müfredat ve zaman planlanması</w:t>
      </w:r>
    </w:p>
    <w:p w14:paraId="2E48B1F7" w14:textId="0B47BEA3" w:rsidR="00674581" w:rsidRDefault="00674581">
      <w:pPr>
        <w:rPr>
          <w:lang w:val="tr-TR"/>
        </w:rPr>
      </w:pPr>
      <w:r>
        <w:rPr>
          <w:lang w:val="tr-TR"/>
        </w:rPr>
        <w:t>• Eğitim verecek kişilerin belirlenmesi</w:t>
      </w:r>
    </w:p>
    <w:p w14:paraId="5A692BB6" w14:textId="491A0448" w:rsidR="00674581" w:rsidRPr="00A63DCE" w:rsidRDefault="00674581">
      <w:pPr>
        <w:rPr>
          <w:lang w:val="tr-TR"/>
        </w:rPr>
      </w:pPr>
      <w:r>
        <w:rPr>
          <w:lang w:val="tr-TR"/>
        </w:rPr>
        <w:t xml:space="preserve">• </w:t>
      </w:r>
      <w:r w:rsidR="00C04417">
        <w:rPr>
          <w:lang w:val="tr-TR"/>
        </w:rPr>
        <w:t>Eğitimlerin verileceği alan/platform belirlenmesi</w:t>
      </w:r>
    </w:p>
    <w:p w14:paraId="5149F29B" w14:textId="1CED00B3" w:rsidR="00F413FC" w:rsidRPr="00A63DCE" w:rsidRDefault="00F413FC">
      <w:pPr>
        <w:rPr>
          <w:lang w:val="tr-TR"/>
        </w:rPr>
      </w:pPr>
    </w:p>
    <w:p w14:paraId="4B408514" w14:textId="5C6CA1DB" w:rsidR="00F413FC" w:rsidRPr="00984954" w:rsidRDefault="00F413FC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t>İcra ve Koordinasyon</w:t>
      </w:r>
    </w:p>
    <w:p w14:paraId="4E8A343C" w14:textId="21C5E398" w:rsidR="006E0498" w:rsidRDefault="006E0498">
      <w:pPr>
        <w:rPr>
          <w:lang w:val="tr-TR"/>
        </w:rPr>
      </w:pPr>
      <w:r>
        <w:rPr>
          <w:lang w:val="tr-TR"/>
        </w:rPr>
        <w:t>• Sahada uygulanacak koordinasyon</w:t>
      </w:r>
    </w:p>
    <w:p w14:paraId="3FB90ED8" w14:textId="7AF667B3" w:rsidR="006E0498" w:rsidRDefault="006E0498">
      <w:pPr>
        <w:rPr>
          <w:lang w:val="tr-TR"/>
        </w:rPr>
      </w:pPr>
      <w:r>
        <w:rPr>
          <w:lang w:val="tr-TR"/>
        </w:rPr>
        <w:t>• İhtiyaç duyulacak ekipman, baskı veya donanımların tespiti</w:t>
      </w:r>
    </w:p>
    <w:p w14:paraId="59F52940" w14:textId="484507A8" w:rsidR="006E0498" w:rsidRPr="00A63DCE" w:rsidRDefault="006E0498">
      <w:pPr>
        <w:rPr>
          <w:lang w:val="tr-TR"/>
        </w:rPr>
      </w:pPr>
      <w:r>
        <w:rPr>
          <w:lang w:val="tr-TR"/>
        </w:rPr>
        <w:t>• Alan keşfi ve provalar</w:t>
      </w:r>
    </w:p>
    <w:p w14:paraId="78A171E2" w14:textId="649ADA4B" w:rsidR="00F413FC" w:rsidRPr="00A63DCE" w:rsidRDefault="00F413FC">
      <w:pPr>
        <w:rPr>
          <w:lang w:val="tr-TR"/>
        </w:rPr>
      </w:pPr>
    </w:p>
    <w:p w14:paraId="23B55E5E" w14:textId="3639D742" w:rsidR="00F413FC" w:rsidRPr="00984954" w:rsidRDefault="00F413FC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lastRenderedPageBreak/>
        <w:t>İdari ve Mali İşler</w:t>
      </w:r>
    </w:p>
    <w:p w14:paraId="6403D046" w14:textId="25A8C849" w:rsidR="0057150D" w:rsidRDefault="0057150D">
      <w:pPr>
        <w:rPr>
          <w:lang w:val="tr-TR"/>
        </w:rPr>
      </w:pPr>
      <w:r>
        <w:rPr>
          <w:lang w:val="tr-TR"/>
        </w:rPr>
        <w:t>• İhtiyaç duyulacak malzemelerin temini</w:t>
      </w:r>
    </w:p>
    <w:p w14:paraId="57186A57" w14:textId="0427216A" w:rsidR="0057150D" w:rsidRPr="00A63DCE" w:rsidRDefault="0057150D">
      <w:pPr>
        <w:rPr>
          <w:lang w:val="tr-TR"/>
        </w:rPr>
      </w:pPr>
      <w:r>
        <w:rPr>
          <w:lang w:val="tr-TR"/>
        </w:rPr>
        <w:t xml:space="preserve">• Bütçe planlaması ve bütçenin denkleştirilmesine yönelik </w:t>
      </w:r>
    </w:p>
    <w:p w14:paraId="14A97BD3" w14:textId="45001150" w:rsidR="00F413FC" w:rsidRPr="00A63DCE" w:rsidRDefault="00F413FC">
      <w:pPr>
        <w:rPr>
          <w:lang w:val="tr-TR"/>
        </w:rPr>
      </w:pPr>
    </w:p>
    <w:p w14:paraId="2EA504BA" w14:textId="6FBE0C0B" w:rsidR="00F413FC" w:rsidRPr="00984954" w:rsidRDefault="00F413FC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t>İnsan Kaynakları</w:t>
      </w:r>
    </w:p>
    <w:p w14:paraId="68E100C6" w14:textId="38283780" w:rsidR="00F413FC" w:rsidRDefault="00F57934">
      <w:pPr>
        <w:rPr>
          <w:lang w:val="tr-TR"/>
        </w:rPr>
      </w:pPr>
      <w:r>
        <w:rPr>
          <w:lang w:val="tr-TR"/>
        </w:rPr>
        <w:t>• Başvuru Süreci ve Hedef Kitlenin Netleştirilmesi</w:t>
      </w:r>
    </w:p>
    <w:p w14:paraId="79E6037C" w14:textId="72443C55" w:rsidR="00F57934" w:rsidRDefault="00F57934">
      <w:pPr>
        <w:rPr>
          <w:lang w:val="tr-TR"/>
        </w:rPr>
      </w:pPr>
      <w:r>
        <w:rPr>
          <w:lang w:val="tr-TR"/>
        </w:rPr>
        <w:t>• Başvuru ve Değerlendirme Süreci</w:t>
      </w:r>
    </w:p>
    <w:p w14:paraId="3ECB7D51" w14:textId="77777777" w:rsidR="00F57934" w:rsidRPr="00A63DCE" w:rsidRDefault="00F57934">
      <w:pPr>
        <w:rPr>
          <w:lang w:val="tr-TR"/>
        </w:rPr>
      </w:pPr>
    </w:p>
    <w:p w14:paraId="40F211FF" w14:textId="49AF2283" w:rsidR="00F413FC" w:rsidRPr="00984954" w:rsidRDefault="00F413FC">
      <w:pPr>
        <w:rPr>
          <w:b/>
          <w:bCs/>
          <w:sz w:val="28"/>
          <w:szCs w:val="24"/>
          <w:lang w:val="tr-TR"/>
        </w:rPr>
      </w:pPr>
      <w:r w:rsidRPr="00984954">
        <w:rPr>
          <w:b/>
          <w:bCs/>
          <w:sz w:val="28"/>
          <w:szCs w:val="24"/>
          <w:lang w:val="tr-TR"/>
        </w:rPr>
        <w:t>Tanıtım-Medya</w:t>
      </w:r>
    </w:p>
    <w:p w14:paraId="5ECBC58B" w14:textId="56F8A655" w:rsidR="00DF7103" w:rsidRDefault="00DF7103">
      <w:pPr>
        <w:rPr>
          <w:lang w:val="tr-TR"/>
        </w:rPr>
      </w:pPr>
      <w:r>
        <w:rPr>
          <w:lang w:val="tr-TR"/>
        </w:rPr>
        <w:t xml:space="preserve">• Tanıtım Faaliyetleri (Sosyal Medya, </w:t>
      </w:r>
      <w:proofErr w:type="spellStart"/>
      <w:r>
        <w:rPr>
          <w:lang w:val="tr-TR"/>
        </w:rPr>
        <w:t>Websitesi</w:t>
      </w:r>
      <w:proofErr w:type="spellEnd"/>
      <w:r>
        <w:rPr>
          <w:lang w:val="tr-TR"/>
        </w:rPr>
        <w:t xml:space="preserve">, Afişler </w:t>
      </w:r>
      <w:proofErr w:type="spellStart"/>
      <w:r>
        <w:rPr>
          <w:lang w:val="tr-TR"/>
        </w:rPr>
        <w:t>vs</w:t>
      </w:r>
      <w:proofErr w:type="spellEnd"/>
      <w:r>
        <w:rPr>
          <w:lang w:val="tr-TR"/>
        </w:rPr>
        <w:t>)</w:t>
      </w:r>
    </w:p>
    <w:p w14:paraId="1C11F68E" w14:textId="5D10ABBD" w:rsidR="003D26CA" w:rsidRDefault="003D26CA">
      <w:pPr>
        <w:rPr>
          <w:lang w:val="tr-TR"/>
        </w:rPr>
      </w:pPr>
      <w:r>
        <w:rPr>
          <w:lang w:val="tr-TR"/>
        </w:rPr>
        <w:t>• Tanıtım Filmi</w:t>
      </w:r>
    </w:p>
    <w:p w14:paraId="639958C2" w14:textId="2FF8701E" w:rsidR="003D26CA" w:rsidRDefault="003D26CA">
      <w:pPr>
        <w:rPr>
          <w:lang w:val="tr-TR"/>
        </w:rPr>
      </w:pPr>
      <w:r>
        <w:rPr>
          <w:lang w:val="tr-TR"/>
        </w:rPr>
        <w:t xml:space="preserve">• </w:t>
      </w:r>
      <w:r w:rsidR="00B5522B">
        <w:rPr>
          <w:lang w:val="tr-TR"/>
        </w:rPr>
        <w:t>Reklam</w:t>
      </w:r>
    </w:p>
    <w:p w14:paraId="68F1F135" w14:textId="2C939A22" w:rsidR="00EA5702" w:rsidRPr="00A63DCE" w:rsidRDefault="00EA5702">
      <w:pPr>
        <w:rPr>
          <w:lang w:val="tr-TR"/>
        </w:rPr>
      </w:pPr>
      <w:r>
        <w:rPr>
          <w:lang w:val="tr-TR"/>
        </w:rPr>
        <w:t>• Webinarların Yayınlanması ve Duyurulması</w:t>
      </w:r>
    </w:p>
    <w:sectPr w:rsidR="00EA5702" w:rsidRPr="00A63D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74E27"/>
    <w:multiLevelType w:val="multilevel"/>
    <w:tmpl w:val="D4182DF4"/>
    <w:lvl w:ilvl="0">
      <w:start w:val="1"/>
      <w:numFmt w:val="decimal"/>
      <w:pStyle w:val="Bal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400B06"/>
    <w:multiLevelType w:val="hybridMultilevel"/>
    <w:tmpl w:val="13BA3A96"/>
    <w:lvl w:ilvl="0" w:tplc="D53CE146">
      <w:start w:val="1"/>
      <w:numFmt w:val="decimal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53B41"/>
    <w:multiLevelType w:val="hybridMultilevel"/>
    <w:tmpl w:val="F474B118"/>
    <w:lvl w:ilvl="0" w:tplc="FBA487B0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41170">
    <w:abstractNumId w:val="1"/>
  </w:num>
  <w:num w:numId="2" w16cid:durableId="1332221935">
    <w:abstractNumId w:val="2"/>
  </w:num>
  <w:num w:numId="3" w16cid:durableId="69940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B1"/>
    <w:rsid w:val="00393B18"/>
    <w:rsid w:val="003D26CA"/>
    <w:rsid w:val="004801A1"/>
    <w:rsid w:val="0057150D"/>
    <w:rsid w:val="00580251"/>
    <w:rsid w:val="00674581"/>
    <w:rsid w:val="006E0498"/>
    <w:rsid w:val="00984954"/>
    <w:rsid w:val="00A63DCE"/>
    <w:rsid w:val="00B5522B"/>
    <w:rsid w:val="00B61099"/>
    <w:rsid w:val="00B77CC9"/>
    <w:rsid w:val="00B947B1"/>
    <w:rsid w:val="00C04417"/>
    <w:rsid w:val="00DF7103"/>
    <w:rsid w:val="00EA5702"/>
    <w:rsid w:val="00F413FC"/>
    <w:rsid w:val="00F5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C798"/>
  <w15:chartTrackingRefBased/>
  <w15:docId w15:val="{3589BF18-4CBF-40D9-AAFA-B3A7875F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251"/>
    <w:pPr>
      <w:spacing w:line="360" w:lineRule="auto"/>
      <w:jc w:val="both"/>
    </w:pPr>
    <w:rPr>
      <w:rFonts w:ascii="Times New Roman" w:hAnsi="Times New Roman"/>
      <w:sz w:val="24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580251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z w:val="26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0251"/>
    <w:pPr>
      <w:keepNext/>
      <w:keepLines/>
      <w:numPr>
        <w:numId w:val="3"/>
      </w:numPr>
      <w:spacing w:before="240" w:after="240"/>
      <w:ind w:hanging="36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0251"/>
    <w:rPr>
      <w:rFonts w:ascii="Times New Roman" w:eastAsiaTheme="majorEastAsia" w:hAnsi="Times New Roman" w:cstheme="majorBidi"/>
      <w:b/>
      <w:sz w:val="26"/>
      <w:szCs w:val="32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0251"/>
    <w:rPr>
      <w:rFonts w:ascii="Times New Roman" w:eastAsiaTheme="majorEastAsia" w:hAnsi="Times New Roman" w:cstheme="majorBidi"/>
      <w:b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Akkuş</dc:creator>
  <cp:keywords/>
  <dc:description/>
  <cp:lastModifiedBy>Mehmet Ali Akkuş</cp:lastModifiedBy>
  <cp:revision>20</cp:revision>
  <dcterms:created xsi:type="dcterms:W3CDTF">2022-12-03T18:23:00Z</dcterms:created>
  <dcterms:modified xsi:type="dcterms:W3CDTF">2022-12-03T18:37:00Z</dcterms:modified>
</cp:coreProperties>
</file>