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4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2"/>
        <w:gridCol w:w="2552"/>
        <w:gridCol w:w="4111"/>
      </w:tblGrid>
      <w:tr w:rsidR="00E54F6B" w14:paraId="73245664" w14:textId="77777777" w:rsidTr="00661E1F">
        <w:trPr>
          <w:trHeight w:val="1275"/>
        </w:trPr>
        <w:tc>
          <w:tcPr>
            <w:tcW w:w="2782" w:type="dxa"/>
          </w:tcPr>
          <w:p w14:paraId="707637CB" w14:textId="439A4377"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01</w:t>
            </w:r>
            <w:r w:rsidR="00E54F6B">
              <w:rPr>
                <w:rFonts w:ascii="Times New Roman" w:hAnsi="Times New Roman" w:cs="Times New Roman"/>
                <w:sz w:val="24"/>
                <w:szCs w:val="24"/>
              </w:rPr>
              <w:t>.0</w:t>
            </w:r>
            <w:r>
              <w:rPr>
                <w:rFonts w:ascii="Times New Roman" w:hAnsi="Times New Roman" w:cs="Times New Roman"/>
                <w:sz w:val="24"/>
                <w:szCs w:val="24"/>
              </w:rPr>
              <w:t>8</w:t>
            </w:r>
            <w:r w:rsidR="00E54F6B">
              <w:rPr>
                <w:rFonts w:ascii="Times New Roman" w:hAnsi="Times New Roman" w:cs="Times New Roman"/>
                <w:sz w:val="24"/>
                <w:szCs w:val="24"/>
              </w:rPr>
              <w:t>.2019</w:t>
            </w:r>
          </w:p>
        </w:tc>
        <w:tc>
          <w:tcPr>
            <w:tcW w:w="2552" w:type="dxa"/>
          </w:tcPr>
          <w:p w14:paraId="0247617C"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0773738B" w14:textId="53D5AFA8" w:rsidR="00E54F6B" w:rsidRPr="00D41FF8" w:rsidRDefault="00CA219D" w:rsidP="00661E1F">
            <w:pPr>
              <w:spacing w:line="276" w:lineRule="auto"/>
              <w:jc w:val="both"/>
              <w:rPr>
                <w:rFonts w:ascii="Times New Roman" w:hAnsi="Times New Roman" w:cs="Times New Roman"/>
                <w:sz w:val="24"/>
                <w:szCs w:val="24"/>
                <w:vertAlign w:val="subscript"/>
              </w:rPr>
            </w:pPr>
            <w:r w:rsidRPr="00CA219D">
              <w:rPr>
                <w:rFonts w:ascii="Times New Roman" w:hAnsi="Times New Roman" w:cs="Times New Roman"/>
                <w:sz w:val="24"/>
                <w:szCs w:val="24"/>
              </w:rPr>
              <w:t>Denge Politikası</w:t>
            </w:r>
            <w:r>
              <w:rPr>
                <w:rFonts w:ascii="Times New Roman" w:hAnsi="Times New Roman" w:cs="Times New Roman"/>
                <w:sz w:val="24"/>
                <w:szCs w:val="24"/>
              </w:rPr>
              <w:t xml:space="preserve"> Nedir?</w:t>
            </w:r>
            <w:r w:rsidR="00E54F6B" w:rsidRPr="00D41FF8">
              <w:rPr>
                <w:rFonts w:ascii="Times New Roman" w:hAnsi="Times New Roman" w:cs="Times New Roman"/>
                <w:sz w:val="24"/>
                <w:szCs w:val="24"/>
                <w:vertAlign w:val="subscript"/>
              </w:rPr>
              <w:t xml:space="preserve"> </w:t>
            </w:r>
            <w:r w:rsidR="0089504F" w:rsidRPr="0089504F">
              <w:rPr>
                <w:rFonts w:ascii="Times New Roman" w:hAnsi="Times New Roman" w:cs="Times New Roman"/>
                <w:sz w:val="24"/>
                <w:szCs w:val="24"/>
                <w:vertAlign w:val="subscript"/>
              </w:rPr>
              <w:t>Milletlerarası ilişkilerde, bir veya daha fazla ülkenin, bölgesindeki veya dünya üzerindeki politik, stratejik, ekonomik ve sair çıkarları için diğer ülkelerle anlaşmalar yapması, böylece hem çıkarlarını kollaması, hem de kendisine yönelik tehlikelere karşı korunması suretiyle denge sağlamasıdır.</w:t>
            </w:r>
            <w:bookmarkStart w:id="0" w:name="_GoBack"/>
            <w:bookmarkEnd w:id="0"/>
            <w:r w:rsidR="00E54F6B">
              <w:rPr>
                <w:rFonts w:ascii="Times New Roman" w:hAnsi="Times New Roman" w:cs="Times New Roman"/>
                <w:sz w:val="24"/>
                <w:szCs w:val="24"/>
                <w:vertAlign w:val="subscript"/>
              </w:rPr>
              <w:t xml:space="preserve"> </w:t>
            </w:r>
          </w:p>
        </w:tc>
      </w:tr>
      <w:tr w:rsidR="00E54F6B" w14:paraId="57DF50CF" w14:textId="77777777" w:rsidTr="00661E1F">
        <w:trPr>
          <w:trHeight w:val="1265"/>
        </w:trPr>
        <w:tc>
          <w:tcPr>
            <w:tcW w:w="2782" w:type="dxa"/>
          </w:tcPr>
          <w:p w14:paraId="54132251" w14:textId="6E8F95D4"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2</w:t>
            </w:r>
            <w:r>
              <w:rPr>
                <w:rFonts w:ascii="Times New Roman" w:hAnsi="Times New Roman" w:cs="Times New Roman"/>
                <w:sz w:val="24"/>
                <w:szCs w:val="24"/>
              </w:rPr>
              <w:t>.08.2019</w:t>
            </w:r>
          </w:p>
        </w:tc>
        <w:tc>
          <w:tcPr>
            <w:tcW w:w="2552" w:type="dxa"/>
          </w:tcPr>
          <w:p w14:paraId="7D1872FC"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2E002D87"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 xml:space="preserve">Simülasyon Nedir? 1. Benzetim. 2. Öğrence. </w:t>
            </w:r>
          </w:p>
        </w:tc>
      </w:tr>
      <w:tr w:rsidR="00E54F6B" w14:paraId="146C870A" w14:textId="77777777" w:rsidTr="00661E1F">
        <w:trPr>
          <w:trHeight w:val="1113"/>
        </w:trPr>
        <w:tc>
          <w:tcPr>
            <w:tcW w:w="2782" w:type="dxa"/>
          </w:tcPr>
          <w:p w14:paraId="2D2BFAF4" w14:textId="581B95E9"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3</w:t>
            </w:r>
            <w:r>
              <w:rPr>
                <w:rFonts w:ascii="Times New Roman" w:hAnsi="Times New Roman" w:cs="Times New Roman"/>
                <w:sz w:val="24"/>
                <w:szCs w:val="24"/>
              </w:rPr>
              <w:t>.08.2019</w:t>
            </w:r>
          </w:p>
        </w:tc>
        <w:tc>
          <w:tcPr>
            <w:tcW w:w="2552" w:type="dxa"/>
          </w:tcPr>
          <w:p w14:paraId="0B472FBF"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44FF6257" w14:textId="77777777" w:rsidR="00E54F6B" w:rsidRPr="0094023E" w:rsidRDefault="00E54F6B" w:rsidP="00661E1F">
            <w:pPr>
              <w:spacing w:line="480" w:lineRule="auto"/>
              <w:jc w:val="both"/>
              <w:rPr>
                <w:rFonts w:ascii="Times New Roman" w:hAnsi="Times New Roman" w:cs="Times New Roman"/>
              </w:rPr>
            </w:pPr>
            <w:r w:rsidRPr="0094023E">
              <w:rPr>
                <w:rFonts w:ascii="Times New Roman" w:hAnsi="Times New Roman" w:cs="Times New Roman"/>
              </w:rPr>
              <w:t>“Toplumsal Sözleşme” adlı eseriyle Fransız D</w:t>
            </w:r>
            <w:r>
              <w:rPr>
                <w:rFonts w:ascii="Times New Roman" w:hAnsi="Times New Roman" w:cs="Times New Roman"/>
              </w:rPr>
              <w:t xml:space="preserve">evrimini </w:t>
            </w:r>
            <w:proofErr w:type="gramStart"/>
            <w:r>
              <w:rPr>
                <w:rFonts w:ascii="Times New Roman" w:hAnsi="Times New Roman" w:cs="Times New Roman"/>
              </w:rPr>
              <w:t>etkileyen  Fransız</w:t>
            </w:r>
            <w:proofErr w:type="gramEnd"/>
            <w:r>
              <w:rPr>
                <w:rFonts w:ascii="Times New Roman" w:hAnsi="Times New Roman" w:cs="Times New Roman"/>
              </w:rPr>
              <w:t xml:space="preserve"> Filozof Jean </w:t>
            </w:r>
            <w:proofErr w:type="spellStart"/>
            <w:r>
              <w:rPr>
                <w:rFonts w:ascii="Times New Roman" w:hAnsi="Times New Roman" w:cs="Times New Roman"/>
              </w:rPr>
              <w:t>Jacques</w:t>
            </w:r>
            <w:proofErr w:type="spellEnd"/>
            <w:r>
              <w:rPr>
                <w:rFonts w:ascii="Times New Roman" w:hAnsi="Times New Roman" w:cs="Times New Roman"/>
              </w:rPr>
              <w:t xml:space="preserve"> Rousseau doğdu.</w:t>
            </w:r>
          </w:p>
        </w:tc>
      </w:tr>
      <w:tr w:rsidR="00E54F6B" w:rsidRPr="0094023E" w14:paraId="5B0B4600" w14:textId="77777777" w:rsidTr="00661E1F">
        <w:trPr>
          <w:trHeight w:val="1238"/>
        </w:trPr>
        <w:tc>
          <w:tcPr>
            <w:tcW w:w="2782" w:type="dxa"/>
          </w:tcPr>
          <w:p w14:paraId="22853F89" w14:textId="4C01B9E1"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4</w:t>
            </w:r>
            <w:r>
              <w:rPr>
                <w:rFonts w:ascii="Times New Roman" w:hAnsi="Times New Roman" w:cs="Times New Roman"/>
                <w:sz w:val="24"/>
                <w:szCs w:val="24"/>
              </w:rPr>
              <w:t>.08.2019</w:t>
            </w:r>
          </w:p>
        </w:tc>
        <w:tc>
          <w:tcPr>
            <w:tcW w:w="2552" w:type="dxa"/>
          </w:tcPr>
          <w:p w14:paraId="6CE32762"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616AD8C7" w14:textId="77777777" w:rsidR="00E54F6B" w:rsidRPr="0094023E" w:rsidRDefault="00E54F6B" w:rsidP="00E54F6B">
            <w:pPr>
              <w:pStyle w:val="ListeParagraf"/>
              <w:numPr>
                <w:ilvl w:val="0"/>
                <w:numId w:val="2"/>
              </w:numPr>
              <w:spacing w:line="480" w:lineRule="auto"/>
              <w:ind w:left="667"/>
              <w:jc w:val="both"/>
              <w:rPr>
                <w:rFonts w:ascii="Times New Roman" w:hAnsi="Times New Roman" w:cs="Times New Roman"/>
              </w:rPr>
            </w:pPr>
            <w:r w:rsidRPr="0094023E">
              <w:rPr>
                <w:rFonts w:ascii="Times New Roman" w:hAnsi="Times New Roman" w:cs="Times New Roman"/>
              </w:rPr>
              <w:t xml:space="preserve">Eylül 1938’ de kurulan </w:t>
            </w:r>
            <w:r>
              <w:rPr>
                <w:rFonts w:ascii="Times New Roman" w:hAnsi="Times New Roman" w:cs="Times New Roman"/>
              </w:rPr>
              <w:t>Hatay Devleti Meclisi Türkiye’ye katılma kararı aldı.</w:t>
            </w:r>
          </w:p>
        </w:tc>
      </w:tr>
      <w:tr w:rsidR="00E54F6B" w14:paraId="6932BF3D" w14:textId="77777777" w:rsidTr="00661E1F">
        <w:trPr>
          <w:trHeight w:val="1161"/>
        </w:trPr>
        <w:tc>
          <w:tcPr>
            <w:tcW w:w="2782" w:type="dxa"/>
          </w:tcPr>
          <w:p w14:paraId="5A894391" w14:textId="2D42F64C"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5</w:t>
            </w:r>
            <w:r>
              <w:rPr>
                <w:rFonts w:ascii="Times New Roman" w:hAnsi="Times New Roman" w:cs="Times New Roman"/>
                <w:sz w:val="24"/>
                <w:szCs w:val="24"/>
              </w:rPr>
              <w:t>.08.2019</w:t>
            </w:r>
          </w:p>
        </w:tc>
        <w:tc>
          <w:tcPr>
            <w:tcW w:w="2552" w:type="dxa"/>
          </w:tcPr>
          <w:p w14:paraId="5EF1FC26"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04631BEB"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 xml:space="preserve">Müzakere nedir? </w:t>
            </w:r>
            <w:r>
              <w:rPr>
                <w:rFonts w:ascii="Times New Roman" w:hAnsi="Times New Roman" w:cs="Times New Roman"/>
              </w:rPr>
              <w:t xml:space="preserve">(TDK) Bir konuyla ilgili fikir alışverişinde bulunma, </w:t>
            </w:r>
            <w:proofErr w:type="spellStart"/>
            <w:r>
              <w:rPr>
                <w:rFonts w:ascii="Times New Roman" w:hAnsi="Times New Roman" w:cs="Times New Roman"/>
              </w:rPr>
              <w:t>oylaşma</w:t>
            </w:r>
            <w:proofErr w:type="spellEnd"/>
            <w:r>
              <w:rPr>
                <w:rFonts w:ascii="Times New Roman" w:hAnsi="Times New Roman" w:cs="Times New Roman"/>
              </w:rPr>
              <w:t>.</w:t>
            </w:r>
          </w:p>
        </w:tc>
      </w:tr>
      <w:tr w:rsidR="00E54F6B" w14:paraId="4860EA6D" w14:textId="77777777" w:rsidTr="00661E1F">
        <w:trPr>
          <w:trHeight w:val="1262"/>
        </w:trPr>
        <w:tc>
          <w:tcPr>
            <w:tcW w:w="2782" w:type="dxa"/>
          </w:tcPr>
          <w:p w14:paraId="5ADF8231" w14:textId="30E0DFD5"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6</w:t>
            </w:r>
            <w:r>
              <w:rPr>
                <w:rFonts w:ascii="Times New Roman" w:hAnsi="Times New Roman" w:cs="Times New Roman"/>
                <w:sz w:val="24"/>
                <w:szCs w:val="24"/>
              </w:rPr>
              <w:t>.08.2019</w:t>
            </w:r>
          </w:p>
        </w:tc>
        <w:tc>
          <w:tcPr>
            <w:tcW w:w="2552" w:type="dxa"/>
          </w:tcPr>
          <w:p w14:paraId="4B927561"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4CADF370" w14:textId="77777777" w:rsidR="00E54F6B" w:rsidRPr="003F4347"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Hong Kong 156 yıllık İngiliz Yönetiminden sonra Çin’e katıldı.</w:t>
            </w:r>
          </w:p>
        </w:tc>
      </w:tr>
      <w:tr w:rsidR="00E54F6B" w14:paraId="21525F58" w14:textId="77777777" w:rsidTr="00661E1F">
        <w:trPr>
          <w:trHeight w:val="1124"/>
        </w:trPr>
        <w:tc>
          <w:tcPr>
            <w:tcW w:w="2782" w:type="dxa"/>
          </w:tcPr>
          <w:p w14:paraId="490E302A" w14:textId="37432B2B" w:rsidR="00E54F6B" w:rsidRPr="00BF28C0"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7</w:t>
            </w:r>
            <w:r>
              <w:rPr>
                <w:rFonts w:ascii="Times New Roman" w:hAnsi="Times New Roman" w:cs="Times New Roman"/>
                <w:sz w:val="24"/>
                <w:szCs w:val="24"/>
              </w:rPr>
              <w:t>.08.2019</w:t>
            </w:r>
          </w:p>
        </w:tc>
        <w:tc>
          <w:tcPr>
            <w:tcW w:w="2552" w:type="dxa"/>
          </w:tcPr>
          <w:p w14:paraId="405A898F" w14:textId="77777777" w:rsidR="00E54F6B" w:rsidRPr="00BF28C0"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6C5C05AB"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Bülent Ecevit Cumhuriyet Halk Partisi Genel Başkanı Seçildi.</w:t>
            </w:r>
          </w:p>
        </w:tc>
      </w:tr>
      <w:tr w:rsidR="00E54F6B" w14:paraId="68A35FD8" w14:textId="77777777" w:rsidTr="00661E1F">
        <w:trPr>
          <w:trHeight w:val="1124"/>
        </w:trPr>
        <w:tc>
          <w:tcPr>
            <w:tcW w:w="2782" w:type="dxa"/>
          </w:tcPr>
          <w:p w14:paraId="70206DEF" w14:textId="756A03FA"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8</w:t>
            </w:r>
            <w:r>
              <w:rPr>
                <w:rFonts w:ascii="Times New Roman" w:hAnsi="Times New Roman" w:cs="Times New Roman"/>
                <w:sz w:val="24"/>
                <w:szCs w:val="24"/>
              </w:rPr>
              <w:t>.08.2019</w:t>
            </w:r>
          </w:p>
        </w:tc>
        <w:tc>
          <w:tcPr>
            <w:tcW w:w="2552" w:type="dxa"/>
          </w:tcPr>
          <w:p w14:paraId="27266828"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0776839A" w14:textId="77777777" w:rsidR="00E54F6B" w:rsidRPr="003332CD"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Kıta Sahanlığı Nedir? (TDK</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1. Karaları çevreleyen ve kara sayılan 200 metre derinliğe kadar olan sığ deniz dipleri. 2. Ülke kıyılarına bitişik olan ve 200 metre derinliğe veya bu sınırın ötesindeki su derinliğinin doğal kaynaklarının işletilmesine elverişli olduğu noktaya kadar </w:t>
            </w:r>
            <w:r>
              <w:rPr>
                <w:rFonts w:ascii="Times New Roman" w:hAnsi="Times New Roman" w:cs="Times New Roman"/>
                <w:sz w:val="24"/>
                <w:szCs w:val="24"/>
              </w:rPr>
              <w:lastRenderedPageBreak/>
              <w:t>kara sularının dışında kalan deniz altı bölgelerinin deniz yatağı ve toprak altı kesiminin bütünü.</w:t>
            </w:r>
          </w:p>
        </w:tc>
      </w:tr>
      <w:tr w:rsidR="00E54F6B" w14:paraId="6A21D4E1" w14:textId="77777777" w:rsidTr="00661E1F">
        <w:trPr>
          <w:trHeight w:val="1124"/>
        </w:trPr>
        <w:tc>
          <w:tcPr>
            <w:tcW w:w="2782" w:type="dxa"/>
          </w:tcPr>
          <w:p w14:paraId="5EA0C473" w14:textId="6BF4661F"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lastRenderedPageBreak/>
              <w:t>0</w:t>
            </w:r>
            <w:r>
              <w:rPr>
                <w:rFonts w:ascii="Times New Roman" w:hAnsi="Times New Roman" w:cs="Times New Roman"/>
                <w:sz w:val="24"/>
                <w:szCs w:val="24"/>
              </w:rPr>
              <w:t>9</w:t>
            </w:r>
            <w:r>
              <w:rPr>
                <w:rFonts w:ascii="Times New Roman" w:hAnsi="Times New Roman" w:cs="Times New Roman"/>
                <w:sz w:val="24"/>
                <w:szCs w:val="24"/>
              </w:rPr>
              <w:t>.08.2019</w:t>
            </w:r>
          </w:p>
        </w:tc>
        <w:tc>
          <w:tcPr>
            <w:tcW w:w="2552" w:type="dxa"/>
          </w:tcPr>
          <w:p w14:paraId="589D4798"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Çekiliş</w:t>
            </w:r>
          </w:p>
        </w:tc>
        <w:tc>
          <w:tcPr>
            <w:tcW w:w="4111" w:type="dxa"/>
          </w:tcPr>
          <w:p w14:paraId="24D06790"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hesabımızı takip edip bu gönderinin altına 3 arkadaşını etiketleyen 3 şanslı kişiye (yürütme kurulunca belirlenen) hediye taktim edilecektir. Son katılım tarihi 14.07.2019</w:t>
            </w:r>
          </w:p>
        </w:tc>
      </w:tr>
      <w:tr w:rsidR="00E54F6B" w14:paraId="4AE55481" w14:textId="77777777" w:rsidTr="00661E1F">
        <w:trPr>
          <w:trHeight w:val="1124"/>
        </w:trPr>
        <w:tc>
          <w:tcPr>
            <w:tcW w:w="2782" w:type="dxa"/>
          </w:tcPr>
          <w:p w14:paraId="2EF0A636" w14:textId="47C96982"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.08.2019</w:t>
            </w:r>
          </w:p>
        </w:tc>
        <w:tc>
          <w:tcPr>
            <w:tcW w:w="2552" w:type="dxa"/>
          </w:tcPr>
          <w:p w14:paraId="612543BA"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6DA415CD"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İsrail Savunma Bakanı </w:t>
            </w:r>
            <w:proofErr w:type="spellStart"/>
            <w:r>
              <w:rPr>
                <w:rFonts w:ascii="Times New Roman" w:hAnsi="Times New Roman" w:cs="Times New Roman"/>
                <w:sz w:val="24"/>
                <w:szCs w:val="24"/>
              </w:rPr>
              <w:t>Moşe</w:t>
            </w:r>
            <w:proofErr w:type="spellEnd"/>
            <w:r>
              <w:rPr>
                <w:rFonts w:ascii="Times New Roman" w:hAnsi="Times New Roman" w:cs="Times New Roman"/>
                <w:sz w:val="24"/>
                <w:szCs w:val="24"/>
              </w:rPr>
              <w:t xml:space="preserve"> Dayan Gazze’yi İlhak Ettiklerini Açıkladı. (1967)</w:t>
            </w:r>
          </w:p>
        </w:tc>
      </w:tr>
      <w:tr w:rsidR="00E54F6B" w14:paraId="0E05B3E2" w14:textId="77777777" w:rsidTr="00661E1F">
        <w:trPr>
          <w:trHeight w:val="1124"/>
        </w:trPr>
        <w:tc>
          <w:tcPr>
            <w:tcW w:w="2782" w:type="dxa"/>
          </w:tcPr>
          <w:p w14:paraId="5AE7BC97" w14:textId="5926D5E9"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rPr>
              <w:t>.08.2019</w:t>
            </w:r>
          </w:p>
        </w:tc>
        <w:tc>
          <w:tcPr>
            <w:tcW w:w="2552" w:type="dxa"/>
          </w:tcPr>
          <w:p w14:paraId="073AE3FF"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794959C4"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Dr. Lale </w:t>
            </w:r>
            <w:proofErr w:type="spellStart"/>
            <w:r>
              <w:rPr>
                <w:rFonts w:ascii="Times New Roman" w:hAnsi="Times New Roman" w:cs="Times New Roman"/>
                <w:sz w:val="24"/>
                <w:szCs w:val="24"/>
              </w:rPr>
              <w:t>Aytaman</w:t>
            </w:r>
            <w:proofErr w:type="spellEnd"/>
            <w:r>
              <w:rPr>
                <w:rFonts w:ascii="Times New Roman" w:hAnsi="Times New Roman" w:cs="Times New Roman"/>
                <w:sz w:val="24"/>
                <w:szCs w:val="24"/>
              </w:rPr>
              <w:t xml:space="preserve"> Muğla Valiliğine Atanarak Türkiye Cumhuriyeti Tarihinin İlk Kadın Valisi Oldu. </w:t>
            </w:r>
          </w:p>
        </w:tc>
      </w:tr>
      <w:tr w:rsidR="00E54F6B" w14:paraId="312C8C06" w14:textId="77777777" w:rsidTr="00661E1F">
        <w:trPr>
          <w:trHeight w:val="1124"/>
        </w:trPr>
        <w:tc>
          <w:tcPr>
            <w:tcW w:w="2782" w:type="dxa"/>
          </w:tcPr>
          <w:p w14:paraId="0BD2AC5D" w14:textId="1B07C064"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rPr>
              <w:t>.08.2019</w:t>
            </w:r>
          </w:p>
        </w:tc>
        <w:tc>
          <w:tcPr>
            <w:tcW w:w="2552" w:type="dxa"/>
          </w:tcPr>
          <w:p w14:paraId="2C2B154C"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0BDCD037"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Münhasır Ekonomik Bölge Nedir? Karasularının ölçülmeye başlandığı esas hattan itibaren kıyı devlete, 200 deniz miline kadar deniz yatağı ve üzerindeki sularda, deniz yataklarında ve bunların toprak </w:t>
            </w:r>
            <w:proofErr w:type="spellStart"/>
            <w:r>
              <w:rPr>
                <w:rFonts w:ascii="Times New Roman" w:hAnsi="Times New Roman" w:cs="Times New Roman"/>
                <w:sz w:val="24"/>
                <w:szCs w:val="24"/>
              </w:rPr>
              <w:t>toprak</w:t>
            </w:r>
            <w:proofErr w:type="spellEnd"/>
            <w:r>
              <w:rPr>
                <w:rFonts w:ascii="Times New Roman" w:hAnsi="Times New Roman" w:cs="Times New Roman"/>
                <w:sz w:val="24"/>
                <w:szCs w:val="24"/>
              </w:rPr>
              <w:t xml:space="preserve"> altındaki alanlarında bir takım hak ve yetkiler tanıyan deniz alanına denir.</w:t>
            </w:r>
          </w:p>
        </w:tc>
      </w:tr>
      <w:tr w:rsidR="00E54F6B" w14:paraId="3576B13F" w14:textId="77777777" w:rsidTr="00661E1F">
        <w:trPr>
          <w:trHeight w:val="1124"/>
        </w:trPr>
        <w:tc>
          <w:tcPr>
            <w:tcW w:w="2782" w:type="dxa"/>
          </w:tcPr>
          <w:p w14:paraId="150484F2" w14:textId="1F1F50E5"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3</w:t>
            </w:r>
            <w:r>
              <w:rPr>
                <w:rFonts w:ascii="Times New Roman" w:hAnsi="Times New Roman" w:cs="Times New Roman"/>
                <w:sz w:val="24"/>
                <w:szCs w:val="24"/>
              </w:rPr>
              <w:t>.08.2019</w:t>
            </w:r>
          </w:p>
        </w:tc>
        <w:tc>
          <w:tcPr>
            <w:tcW w:w="2552" w:type="dxa"/>
          </w:tcPr>
          <w:p w14:paraId="696CE552"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11A6577A"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Türkiye, İran, Irak ve Afganistan arasında </w:t>
            </w:r>
            <w:proofErr w:type="spellStart"/>
            <w:r>
              <w:rPr>
                <w:rFonts w:ascii="Times New Roman" w:hAnsi="Times New Roman" w:cs="Times New Roman"/>
                <w:sz w:val="24"/>
                <w:szCs w:val="24"/>
              </w:rPr>
              <w:t>Sadabat</w:t>
            </w:r>
            <w:proofErr w:type="spellEnd"/>
            <w:r>
              <w:rPr>
                <w:rFonts w:ascii="Times New Roman" w:hAnsi="Times New Roman" w:cs="Times New Roman"/>
                <w:sz w:val="24"/>
                <w:szCs w:val="24"/>
              </w:rPr>
              <w:t xml:space="preserve"> Paktı imzalandı.</w:t>
            </w:r>
          </w:p>
        </w:tc>
      </w:tr>
      <w:tr w:rsidR="00E54F6B" w14:paraId="001A7881" w14:textId="77777777" w:rsidTr="00661E1F">
        <w:trPr>
          <w:trHeight w:val="1124"/>
        </w:trPr>
        <w:tc>
          <w:tcPr>
            <w:tcW w:w="2782" w:type="dxa"/>
          </w:tcPr>
          <w:p w14:paraId="257A9422" w14:textId="3A657EFF"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4</w:t>
            </w:r>
            <w:r>
              <w:rPr>
                <w:rFonts w:ascii="Times New Roman" w:hAnsi="Times New Roman" w:cs="Times New Roman"/>
                <w:sz w:val="24"/>
                <w:szCs w:val="24"/>
              </w:rPr>
              <w:t>.08.2019</w:t>
            </w:r>
          </w:p>
        </w:tc>
        <w:tc>
          <w:tcPr>
            <w:tcW w:w="2552" w:type="dxa"/>
          </w:tcPr>
          <w:p w14:paraId="6A919273"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6DAC2529"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Gizli Oy Açık Sayım Sistemini Getiren Yeni Seçim Kanunu Kabul Edildi.</w:t>
            </w:r>
          </w:p>
        </w:tc>
      </w:tr>
      <w:tr w:rsidR="00E54F6B" w14:paraId="5807C893" w14:textId="77777777" w:rsidTr="00661E1F">
        <w:trPr>
          <w:trHeight w:val="1124"/>
        </w:trPr>
        <w:tc>
          <w:tcPr>
            <w:tcW w:w="2782" w:type="dxa"/>
          </w:tcPr>
          <w:p w14:paraId="128DA1D7" w14:textId="7B2726E4" w:rsidR="00E54F6B" w:rsidRDefault="001E4AF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rPr>
              <w:t>.08.2019</w:t>
            </w:r>
          </w:p>
        </w:tc>
        <w:tc>
          <w:tcPr>
            <w:tcW w:w="2552" w:type="dxa"/>
          </w:tcPr>
          <w:p w14:paraId="5E8678B1"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 xml:space="preserve">Çekiliş </w:t>
            </w:r>
          </w:p>
        </w:tc>
        <w:tc>
          <w:tcPr>
            <w:tcW w:w="4111" w:type="dxa"/>
          </w:tcPr>
          <w:p w14:paraId="67D1005C"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Çekilişe Ait Materyallerin Tekrar Paylaşımı</w:t>
            </w:r>
          </w:p>
        </w:tc>
      </w:tr>
      <w:tr w:rsidR="00E54F6B" w14:paraId="48038328" w14:textId="77777777" w:rsidTr="00661E1F">
        <w:trPr>
          <w:trHeight w:val="1124"/>
        </w:trPr>
        <w:tc>
          <w:tcPr>
            <w:tcW w:w="2782" w:type="dxa"/>
          </w:tcPr>
          <w:p w14:paraId="3DA6929C" w14:textId="22C086D4"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rPr>
              <w:t>.08.2019</w:t>
            </w:r>
          </w:p>
        </w:tc>
        <w:tc>
          <w:tcPr>
            <w:tcW w:w="2552" w:type="dxa"/>
          </w:tcPr>
          <w:p w14:paraId="3A533108"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248CC8E3"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Mekik Diplomasi Nedir? Aralarında Uyuşmazlık Bulunan Uluslararası İki Aktör Arasına Üçüncü Bir Kişinin Girmesi ve Arabuluculuk </w:t>
            </w:r>
            <w:proofErr w:type="spellStart"/>
            <w:r>
              <w:rPr>
                <w:rFonts w:ascii="Times New Roman" w:hAnsi="Times New Roman" w:cs="Times New Roman"/>
                <w:sz w:val="24"/>
                <w:szCs w:val="24"/>
              </w:rPr>
              <w:t>Faliyetleri</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Yürüterek Problemi Gidermesi Amacıyla Tercih Edilen Diplomasi Türüdür.</w:t>
            </w:r>
          </w:p>
        </w:tc>
      </w:tr>
      <w:tr w:rsidR="00E54F6B" w14:paraId="009B00E2" w14:textId="77777777" w:rsidTr="00661E1F">
        <w:trPr>
          <w:trHeight w:val="1124"/>
        </w:trPr>
        <w:tc>
          <w:tcPr>
            <w:tcW w:w="2782" w:type="dxa"/>
          </w:tcPr>
          <w:p w14:paraId="49CB7570" w14:textId="4B4561B9"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7</w:t>
            </w:r>
            <w:r>
              <w:rPr>
                <w:rFonts w:ascii="Times New Roman" w:hAnsi="Times New Roman" w:cs="Times New Roman"/>
                <w:sz w:val="24"/>
                <w:szCs w:val="24"/>
              </w:rPr>
              <w:t>.08.2019</w:t>
            </w:r>
          </w:p>
        </w:tc>
        <w:tc>
          <w:tcPr>
            <w:tcW w:w="2552" w:type="dxa"/>
          </w:tcPr>
          <w:p w14:paraId="1D6536B6"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4EF0A29B"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Julius </w:t>
            </w:r>
            <w:proofErr w:type="spellStart"/>
            <w:r>
              <w:rPr>
                <w:rFonts w:ascii="Times New Roman" w:hAnsi="Times New Roman" w:cs="Times New Roman"/>
                <w:sz w:val="24"/>
                <w:szCs w:val="24"/>
              </w:rPr>
              <w:t>Ceasar</w:t>
            </w:r>
            <w:proofErr w:type="spellEnd"/>
            <w:r>
              <w:rPr>
                <w:rFonts w:ascii="Times New Roman" w:hAnsi="Times New Roman" w:cs="Times New Roman"/>
                <w:sz w:val="24"/>
                <w:szCs w:val="24"/>
              </w:rPr>
              <w:t xml:space="preserve"> Doğdu.</w:t>
            </w:r>
          </w:p>
        </w:tc>
      </w:tr>
      <w:tr w:rsidR="00E54F6B" w14:paraId="572C242F" w14:textId="77777777" w:rsidTr="00661E1F">
        <w:trPr>
          <w:trHeight w:val="1124"/>
        </w:trPr>
        <w:tc>
          <w:tcPr>
            <w:tcW w:w="2782" w:type="dxa"/>
          </w:tcPr>
          <w:p w14:paraId="557D9925" w14:textId="687EDD40"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8</w:t>
            </w:r>
            <w:r>
              <w:rPr>
                <w:rFonts w:ascii="Times New Roman" w:hAnsi="Times New Roman" w:cs="Times New Roman"/>
                <w:sz w:val="24"/>
                <w:szCs w:val="24"/>
              </w:rPr>
              <w:t>.08.2019</w:t>
            </w:r>
          </w:p>
        </w:tc>
        <w:tc>
          <w:tcPr>
            <w:tcW w:w="2552" w:type="dxa"/>
          </w:tcPr>
          <w:p w14:paraId="4E68FF60"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2D19F080"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Berlin Anlaşması İmzalandı.</w:t>
            </w:r>
          </w:p>
        </w:tc>
      </w:tr>
      <w:tr w:rsidR="00E54F6B" w14:paraId="7D770076" w14:textId="77777777" w:rsidTr="00661E1F">
        <w:trPr>
          <w:trHeight w:val="1124"/>
        </w:trPr>
        <w:tc>
          <w:tcPr>
            <w:tcW w:w="2782" w:type="dxa"/>
          </w:tcPr>
          <w:p w14:paraId="5374F611" w14:textId="328CACDA"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9</w:t>
            </w:r>
            <w:r>
              <w:rPr>
                <w:rFonts w:ascii="Times New Roman" w:hAnsi="Times New Roman" w:cs="Times New Roman"/>
                <w:sz w:val="24"/>
                <w:szCs w:val="24"/>
              </w:rPr>
              <w:t>.08.2019</w:t>
            </w:r>
          </w:p>
        </w:tc>
        <w:tc>
          <w:tcPr>
            <w:tcW w:w="2552" w:type="dxa"/>
          </w:tcPr>
          <w:p w14:paraId="4910BF98"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 xml:space="preserve">Çekiliş </w:t>
            </w:r>
          </w:p>
        </w:tc>
        <w:tc>
          <w:tcPr>
            <w:tcW w:w="4111" w:type="dxa"/>
          </w:tcPr>
          <w:p w14:paraId="229306C2"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Çekiliş sonucunun duyurulması</w:t>
            </w:r>
          </w:p>
        </w:tc>
      </w:tr>
      <w:tr w:rsidR="00E54F6B" w14:paraId="044B8D6B" w14:textId="77777777" w:rsidTr="00661E1F">
        <w:trPr>
          <w:trHeight w:val="1124"/>
        </w:trPr>
        <w:tc>
          <w:tcPr>
            <w:tcW w:w="2782" w:type="dxa"/>
          </w:tcPr>
          <w:p w14:paraId="5959B3B7" w14:textId="797A024E"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0.08.2019</w:t>
            </w:r>
          </w:p>
        </w:tc>
        <w:tc>
          <w:tcPr>
            <w:tcW w:w="2552" w:type="dxa"/>
          </w:tcPr>
          <w:p w14:paraId="61504F44"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15 Temmuz Özel</w:t>
            </w:r>
          </w:p>
        </w:tc>
        <w:tc>
          <w:tcPr>
            <w:tcW w:w="4111" w:type="dxa"/>
          </w:tcPr>
          <w:p w14:paraId="60FDD119"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Yürütme Kurulunun Kararı ile seçilecek yazı paylaşımı</w:t>
            </w:r>
          </w:p>
        </w:tc>
      </w:tr>
      <w:tr w:rsidR="00E54F6B" w14:paraId="6F32B944" w14:textId="77777777" w:rsidTr="00661E1F">
        <w:trPr>
          <w:trHeight w:val="1124"/>
        </w:trPr>
        <w:tc>
          <w:tcPr>
            <w:tcW w:w="2782" w:type="dxa"/>
          </w:tcPr>
          <w:p w14:paraId="617CF379" w14:textId="7F0B6727"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1</w:t>
            </w:r>
            <w:r>
              <w:rPr>
                <w:rFonts w:ascii="Times New Roman" w:hAnsi="Times New Roman" w:cs="Times New Roman"/>
                <w:sz w:val="24"/>
                <w:szCs w:val="24"/>
              </w:rPr>
              <w:t>.08.2019</w:t>
            </w:r>
          </w:p>
        </w:tc>
        <w:tc>
          <w:tcPr>
            <w:tcW w:w="2552" w:type="dxa"/>
          </w:tcPr>
          <w:p w14:paraId="11954C3D"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TATİL</w:t>
            </w:r>
          </w:p>
        </w:tc>
        <w:tc>
          <w:tcPr>
            <w:tcW w:w="4111" w:type="dxa"/>
          </w:tcPr>
          <w:p w14:paraId="279A8D7D"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TATİL</w:t>
            </w:r>
          </w:p>
        </w:tc>
      </w:tr>
      <w:tr w:rsidR="00E54F6B" w14:paraId="651B58DB" w14:textId="77777777" w:rsidTr="00661E1F">
        <w:trPr>
          <w:trHeight w:val="1124"/>
        </w:trPr>
        <w:tc>
          <w:tcPr>
            <w:tcW w:w="2782" w:type="dxa"/>
          </w:tcPr>
          <w:p w14:paraId="07FA6323" w14:textId="4D3ECBBF"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.08.2019</w:t>
            </w:r>
          </w:p>
        </w:tc>
        <w:tc>
          <w:tcPr>
            <w:tcW w:w="2552" w:type="dxa"/>
          </w:tcPr>
          <w:p w14:paraId="2BB9EBE4"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169B49D2"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Büyükelçi Nedir? </w:t>
            </w:r>
          </w:p>
          <w:p w14:paraId="5E6BB569" w14:textId="77777777" w:rsidR="00E54F6B" w:rsidRDefault="00E54F6B" w:rsidP="00661E1F">
            <w:pPr>
              <w:pStyle w:val="ListeParagraf"/>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Bir Devletin Başka Bir Devletteki En Üst Düzey Temsilcisidir.</w:t>
            </w:r>
          </w:p>
        </w:tc>
      </w:tr>
      <w:tr w:rsidR="00E54F6B" w14:paraId="4EDABEBB" w14:textId="77777777" w:rsidTr="00661E1F">
        <w:trPr>
          <w:trHeight w:val="1124"/>
        </w:trPr>
        <w:tc>
          <w:tcPr>
            <w:tcW w:w="2782" w:type="dxa"/>
          </w:tcPr>
          <w:p w14:paraId="652CAFFC" w14:textId="01A10C60"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3</w:t>
            </w:r>
            <w:r>
              <w:rPr>
                <w:rFonts w:ascii="Times New Roman" w:hAnsi="Times New Roman" w:cs="Times New Roman"/>
                <w:sz w:val="24"/>
                <w:szCs w:val="24"/>
              </w:rPr>
              <w:t>.08.2019</w:t>
            </w:r>
          </w:p>
        </w:tc>
        <w:tc>
          <w:tcPr>
            <w:tcW w:w="2552" w:type="dxa"/>
          </w:tcPr>
          <w:p w14:paraId="7E683BFF"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7FD2A396"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Güney Afrika Lideri Nelson Mandela Doğdu.</w:t>
            </w:r>
          </w:p>
        </w:tc>
      </w:tr>
      <w:tr w:rsidR="00E54F6B" w14:paraId="423CB16D" w14:textId="77777777" w:rsidTr="00661E1F">
        <w:trPr>
          <w:trHeight w:val="1124"/>
        </w:trPr>
        <w:tc>
          <w:tcPr>
            <w:tcW w:w="2782" w:type="dxa"/>
          </w:tcPr>
          <w:p w14:paraId="38D3F4E9" w14:textId="1B735139"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4</w:t>
            </w:r>
            <w:r>
              <w:rPr>
                <w:rFonts w:ascii="Times New Roman" w:hAnsi="Times New Roman" w:cs="Times New Roman"/>
                <w:sz w:val="24"/>
                <w:szCs w:val="24"/>
              </w:rPr>
              <w:t>.08.2019</w:t>
            </w:r>
          </w:p>
        </w:tc>
        <w:tc>
          <w:tcPr>
            <w:tcW w:w="2552" w:type="dxa"/>
          </w:tcPr>
          <w:p w14:paraId="3667547B"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TATİL</w:t>
            </w:r>
          </w:p>
        </w:tc>
        <w:tc>
          <w:tcPr>
            <w:tcW w:w="4111" w:type="dxa"/>
          </w:tcPr>
          <w:p w14:paraId="3520B140"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TATİL</w:t>
            </w:r>
          </w:p>
        </w:tc>
      </w:tr>
      <w:tr w:rsidR="00E54F6B" w14:paraId="0A50A91D" w14:textId="77777777" w:rsidTr="00661E1F">
        <w:trPr>
          <w:trHeight w:val="1124"/>
        </w:trPr>
        <w:tc>
          <w:tcPr>
            <w:tcW w:w="2782" w:type="dxa"/>
          </w:tcPr>
          <w:p w14:paraId="2D6F7FE3" w14:textId="0E3F161A"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sidR="005E3842">
              <w:rPr>
                <w:rFonts w:ascii="Times New Roman" w:hAnsi="Times New Roman" w:cs="Times New Roman"/>
                <w:sz w:val="24"/>
                <w:szCs w:val="24"/>
              </w:rPr>
              <w:t>5</w:t>
            </w:r>
            <w:r>
              <w:rPr>
                <w:rFonts w:ascii="Times New Roman" w:hAnsi="Times New Roman" w:cs="Times New Roman"/>
                <w:sz w:val="24"/>
                <w:szCs w:val="24"/>
              </w:rPr>
              <w:t>.0</w:t>
            </w:r>
            <w:r w:rsidR="005E3842">
              <w:rPr>
                <w:rFonts w:ascii="Times New Roman" w:hAnsi="Times New Roman" w:cs="Times New Roman"/>
                <w:sz w:val="24"/>
                <w:szCs w:val="24"/>
              </w:rPr>
              <w:t>8</w:t>
            </w:r>
            <w:r>
              <w:rPr>
                <w:rFonts w:ascii="Times New Roman" w:hAnsi="Times New Roman" w:cs="Times New Roman"/>
                <w:sz w:val="24"/>
                <w:szCs w:val="24"/>
              </w:rPr>
              <w:t>.2019</w:t>
            </w:r>
          </w:p>
        </w:tc>
        <w:tc>
          <w:tcPr>
            <w:tcW w:w="2552" w:type="dxa"/>
          </w:tcPr>
          <w:p w14:paraId="2989E069"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2972F7C9"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Türk Silahlı Kuvvetleri Hava İndirme ve Çıkarma </w:t>
            </w:r>
            <w:proofErr w:type="gramStart"/>
            <w:r>
              <w:rPr>
                <w:rFonts w:ascii="Times New Roman" w:hAnsi="Times New Roman" w:cs="Times New Roman"/>
                <w:sz w:val="24"/>
                <w:szCs w:val="24"/>
              </w:rPr>
              <w:t>Harekatına</w:t>
            </w:r>
            <w:proofErr w:type="gramEnd"/>
            <w:r>
              <w:rPr>
                <w:rFonts w:ascii="Times New Roman" w:hAnsi="Times New Roman" w:cs="Times New Roman"/>
                <w:sz w:val="24"/>
                <w:szCs w:val="24"/>
              </w:rPr>
              <w:t xml:space="preserve"> Başladı.</w:t>
            </w:r>
          </w:p>
          <w:p w14:paraId="3A98931E" w14:textId="77777777" w:rsidR="00E54F6B" w:rsidRPr="005D7A44" w:rsidRDefault="00E54F6B" w:rsidP="00661E1F">
            <w:pPr>
              <w:pStyle w:val="ListeParagraf"/>
              <w:spacing w:line="276" w:lineRule="auto"/>
              <w:ind w:left="667"/>
              <w:jc w:val="both"/>
              <w:rPr>
                <w:rFonts w:ascii="Times New Roman" w:hAnsi="Times New Roman" w:cs="Times New Roman"/>
                <w:sz w:val="24"/>
                <w:szCs w:val="24"/>
              </w:rPr>
            </w:pPr>
          </w:p>
        </w:tc>
      </w:tr>
      <w:tr w:rsidR="00E54F6B" w14:paraId="45C7D190" w14:textId="77777777" w:rsidTr="00661E1F">
        <w:trPr>
          <w:trHeight w:val="1124"/>
        </w:trPr>
        <w:tc>
          <w:tcPr>
            <w:tcW w:w="2782" w:type="dxa"/>
          </w:tcPr>
          <w:p w14:paraId="53746E63" w14:textId="11B13386"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sidR="005E3842">
              <w:rPr>
                <w:rFonts w:ascii="Times New Roman" w:hAnsi="Times New Roman" w:cs="Times New Roman"/>
                <w:sz w:val="24"/>
                <w:szCs w:val="24"/>
              </w:rPr>
              <w:t>6</w:t>
            </w:r>
            <w:r>
              <w:rPr>
                <w:rFonts w:ascii="Times New Roman" w:hAnsi="Times New Roman" w:cs="Times New Roman"/>
                <w:sz w:val="24"/>
                <w:szCs w:val="24"/>
              </w:rPr>
              <w:t>.0</w:t>
            </w:r>
            <w:r w:rsidR="005E3842">
              <w:rPr>
                <w:rFonts w:ascii="Times New Roman" w:hAnsi="Times New Roman" w:cs="Times New Roman"/>
                <w:sz w:val="24"/>
                <w:szCs w:val="24"/>
              </w:rPr>
              <w:t>8</w:t>
            </w:r>
            <w:r>
              <w:rPr>
                <w:rFonts w:ascii="Times New Roman" w:hAnsi="Times New Roman" w:cs="Times New Roman"/>
                <w:sz w:val="24"/>
                <w:szCs w:val="24"/>
              </w:rPr>
              <w:t>.2019</w:t>
            </w:r>
          </w:p>
        </w:tc>
        <w:tc>
          <w:tcPr>
            <w:tcW w:w="2552" w:type="dxa"/>
          </w:tcPr>
          <w:p w14:paraId="34BBB64A"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204D050F"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Diplomat Nedir? Uluslararası Arenada Ülkesini Temsil Etme Yetkisine Haiz, Dış Politika Konusunda Gerekli Bilgi Birikimine Sahip Kişidir.</w:t>
            </w:r>
          </w:p>
        </w:tc>
      </w:tr>
      <w:tr w:rsidR="00E54F6B" w14:paraId="5AB8BB58" w14:textId="77777777" w:rsidTr="00661E1F">
        <w:trPr>
          <w:trHeight w:val="1124"/>
        </w:trPr>
        <w:tc>
          <w:tcPr>
            <w:tcW w:w="2782" w:type="dxa"/>
          </w:tcPr>
          <w:p w14:paraId="1DBF553C" w14:textId="3CFEAC9E"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lastRenderedPageBreak/>
              <w:t>2</w:t>
            </w:r>
            <w:r w:rsidR="005E3842">
              <w:rPr>
                <w:rFonts w:ascii="Times New Roman" w:hAnsi="Times New Roman" w:cs="Times New Roman"/>
                <w:sz w:val="24"/>
                <w:szCs w:val="24"/>
              </w:rPr>
              <w:t>7</w:t>
            </w:r>
            <w:r>
              <w:rPr>
                <w:rFonts w:ascii="Times New Roman" w:hAnsi="Times New Roman" w:cs="Times New Roman"/>
                <w:sz w:val="24"/>
                <w:szCs w:val="24"/>
              </w:rPr>
              <w:t>.0</w:t>
            </w:r>
            <w:r w:rsidR="005E3842">
              <w:rPr>
                <w:rFonts w:ascii="Times New Roman" w:hAnsi="Times New Roman" w:cs="Times New Roman"/>
                <w:sz w:val="24"/>
                <w:szCs w:val="24"/>
              </w:rPr>
              <w:t>8</w:t>
            </w:r>
            <w:r>
              <w:rPr>
                <w:rFonts w:ascii="Times New Roman" w:hAnsi="Times New Roman" w:cs="Times New Roman"/>
                <w:sz w:val="24"/>
                <w:szCs w:val="24"/>
              </w:rPr>
              <w:t>.2019</w:t>
            </w:r>
          </w:p>
        </w:tc>
        <w:tc>
          <w:tcPr>
            <w:tcW w:w="2552" w:type="dxa"/>
          </w:tcPr>
          <w:p w14:paraId="5035A30E"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34BD3C22"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 xml:space="preserve">Bükreş Anlaşması </w:t>
            </w:r>
            <w:proofErr w:type="gramStart"/>
            <w:r>
              <w:rPr>
                <w:rFonts w:ascii="Times New Roman" w:hAnsi="Times New Roman" w:cs="Times New Roman"/>
                <w:sz w:val="24"/>
                <w:szCs w:val="24"/>
              </w:rPr>
              <w:t>İle</w:t>
            </w:r>
            <w:proofErr w:type="gramEnd"/>
            <w:r>
              <w:rPr>
                <w:rFonts w:ascii="Times New Roman" w:hAnsi="Times New Roman" w:cs="Times New Roman"/>
                <w:sz w:val="24"/>
                <w:szCs w:val="24"/>
              </w:rPr>
              <w:t xml:space="preserve"> Osmanlı Devleti Edirne ve Kırklareli’ni Geri Aldı.</w:t>
            </w:r>
          </w:p>
        </w:tc>
      </w:tr>
      <w:tr w:rsidR="00E54F6B" w14:paraId="007033A1" w14:textId="77777777" w:rsidTr="00661E1F">
        <w:trPr>
          <w:trHeight w:val="1124"/>
        </w:trPr>
        <w:tc>
          <w:tcPr>
            <w:tcW w:w="2782" w:type="dxa"/>
          </w:tcPr>
          <w:p w14:paraId="7BF7F462" w14:textId="57C8D9D6"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sidR="005E3842">
              <w:rPr>
                <w:rFonts w:ascii="Times New Roman" w:hAnsi="Times New Roman" w:cs="Times New Roman"/>
                <w:sz w:val="24"/>
                <w:szCs w:val="24"/>
              </w:rPr>
              <w:t>8</w:t>
            </w:r>
            <w:r>
              <w:rPr>
                <w:rFonts w:ascii="Times New Roman" w:hAnsi="Times New Roman" w:cs="Times New Roman"/>
                <w:sz w:val="24"/>
                <w:szCs w:val="24"/>
              </w:rPr>
              <w:t>.0</w:t>
            </w:r>
            <w:r w:rsidR="005E3842">
              <w:rPr>
                <w:rFonts w:ascii="Times New Roman" w:hAnsi="Times New Roman" w:cs="Times New Roman"/>
                <w:sz w:val="24"/>
                <w:szCs w:val="24"/>
              </w:rPr>
              <w:t>8</w:t>
            </w:r>
            <w:r>
              <w:rPr>
                <w:rFonts w:ascii="Times New Roman" w:hAnsi="Times New Roman" w:cs="Times New Roman"/>
                <w:sz w:val="24"/>
                <w:szCs w:val="24"/>
              </w:rPr>
              <w:t>.2019</w:t>
            </w:r>
          </w:p>
        </w:tc>
        <w:tc>
          <w:tcPr>
            <w:tcW w:w="2552" w:type="dxa"/>
          </w:tcPr>
          <w:p w14:paraId="72675680"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Türkiye Tarihinde Bugün</w:t>
            </w:r>
          </w:p>
        </w:tc>
        <w:tc>
          <w:tcPr>
            <w:tcW w:w="4111" w:type="dxa"/>
          </w:tcPr>
          <w:p w14:paraId="016E52EE"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Erzurum Kongresi Başladı. Mustafa Kemal Atatürk Erzurum Kongresine Başkan Seçildi.</w:t>
            </w:r>
          </w:p>
        </w:tc>
      </w:tr>
      <w:tr w:rsidR="00E54F6B" w14:paraId="37C12D0E" w14:textId="77777777" w:rsidTr="00661E1F">
        <w:trPr>
          <w:trHeight w:val="1124"/>
        </w:trPr>
        <w:tc>
          <w:tcPr>
            <w:tcW w:w="2782" w:type="dxa"/>
          </w:tcPr>
          <w:p w14:paraId="6B795FAF" w14:textId="3E9ECE41"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2</w:t>
            </w:r>
            <w:r w:rsidR="005E3842">
              <w:rPr>
                <w:rFonts w:ascii="Times New Roman" w:hAnsi="Times New Roman" w:cs="Times New Roman"/>
                <w:sz w:val="24"/>
                <w:szCs w:val="24"/>
              </w:rPr>
              <w:t>9</w:t>
            </w:r>
            <w:r>
              <w:rPr>
                <w:rFonts w:ascii="Times New Roman" w:hAnsi="Times New Roman" w:cs="Times New Roman"/>
                <w:sz w:val="24"/>
                <w:szCs w:val="24"/>
              </w:rPr>
              <w:t>.0</w:t>
            </w:r>
            <w:r w:rsidR="005E3842">
              <w:rPr>
                <w:rFonts w:ascii="Times New Roman" w:hAnsi="Times New Roman" w:cs="Times New Roman"/>
                <w:sz w:val="24"/>
                <w:szCs w:val="24"/>
              </w:rPr>
              <w:t>8</w:t>
            </w:r>
            <w:r>
              <w:rPr>
                <w:rFonts w:ascii="Times New Roman" w:hAnsi="Times New Roman" w:cs="Times New Roman"/>
                <w:sz w:val="24"/>
                <w:szCs w:val="24"/>
              </w:rPr>
              <w:t>.2019</w:t>
            </w:r>
          </w:p>
        </w:tc>
        <w:tc>
          <w:tcPr>
            <w:tcW w:w="2552" w:type="dxa"/>
          </w:tcPr>
          <w:p w14:paraId="2A58AAC1"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Diplomasi Sözlüğü</w:t>
            </w:r>
          </w:p>
        </w:tc>
        <w:tc>
          <w:tcPr>
            <w:tcW w:w="4111" w:type="dxa"/>
          </w:tcPr>
          <w:p w14:paraId="269B881B"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r>
              <w:rPr>
                <w:rFonts w:ascii="Times New Roman" w:hAnsi="Times New Roman" w:cs="Times New Roman"/>
                <w:sz w:val="24"/>
                <w:szCs w:val="24"/>
              </w:rPr>
              <w:t>İlhak Nedir? Bir Devletin Kendisine Ait Olmayan Topraklar Üzerinde Resmen Egemenlik İlan Etmesidir.</w:t>
            </w:r>
          </w:p>
        </w:tc>
      </w:tr>
      <w:tr w:rsidR="00E54F6B" w14:paraId="3FD487B5" w14:textId="77777777" w:rsidTr="00661E1F">
        <w:trPr>
          <w:trHeight w:val="1124"/>
        </w:trPr>
        <w:tc>
          <w:tcPr>
            <w:tcW w:w="2782" w:type="dxa"/>
          </w:tcPr>
          <w:p w14:paraId="08EA433D" w14:textId="2E41194D" w:rsidR="00E54F6B" w:rsidRDefault="005E3842"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0.08.2019</w:t>
            </w:r>
          </w:p>
        </w:tc>
        <w:tc>
          <w:tcPr>
            <w:tcW w:w="2552" w:type="dxa"/>
          </w:tcPr>
          <w:p w14:paraId="1E2223C6" w14:textId="77777777" w:rsidR="00E54F6B" w:rsidRDefault="00E54F6B"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Tarihte Bugün</w:t>
            </w:r>
          </w:p>
        </w:tc>
        <w:tc>
          <w:tcPr>
            <w:tcW w:w="4111" w:type="dxa"/>
          </w:tcPr>
          <w:p w14:paraId="1EC327A4" w14:textId="77777777" w:rsidR="00E54F6B" w:rsidRDefault="00E54F6B" w:rsidP="00E54F6B">
            <w:pPr>
              <w:pStyle w:val="ListeParagraf"/>
              <w:numPr>
                <w:ilvl w:val="0"/>
                <w:numId w:val="2"/>
              </w:numPr>
              <w:spacing w:line="276" w:lineRule="auto"/>
              <w:ind w:left="667"/>
              <w:jc w:val="both"/>
              <w:rPr>
                <w:rFonts w:ascii="Times New Roman" w:hAnsi="Times New Roman" w:cs="Times New Roman"/>
                <w:sz w:val="24"/>
                <w:szCs w:val="24"/>
              </w:rPr>
            </w:pPr>
            <w:proofErr w:type="spellStart"/>
            <w:r>
              <w:rPr>
                <w:rFonts w:ascii="Times New Roman" w:hAnsi="Times New Roman" w:cs="Times New Roman"/>
                <w:sz w:val="24"/>
                <w:szCs w:val="24"/>
              </w:rPr>
              <w:t>Benito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Mussolini’nin</w:t>
            </w:r>
            <w:proofErr w:type="spellEnd"/>
            <w:r>
              <w:rPr>
                <w:rFonts w:ascii="Times New Roman" w:hAnsi="Times New Roman" w:cs="Times New Roman"/>
                <w:sz w:val="24"/>
                <w:szCs w:val="24"/>
              </w:rPr>
              <w:t xml:space="preserve"> İktidardan Düşürülmesiyle Faşizm İtalya’da Yasadışı İlan Edildi.</w:t>
            </w:r>
          </w:p>
        </w:tc>
      </w:tr>
      <w:tr w:rsidR="004A74BE" w14:paraId="6A41E0C5" w14:textId="77777777" w:rsidTr="00661E1F">
        <w:trPr>
          <w:trHeight w:val="1124"/>
        </w:trPr>
        <w:tc>
          <w:tcPr>
            <w:tcW w:w="2782" w:type="dxa"/>
          </w:tcPr>
          <w:p w14:paraId="295F9195" w14:textId="29E9898E" w:rsidR="004A74BE" w:rsidRDefault="004A74BE" w:rsidP="00E54F6B">
            <w:pPr>
              <w:pStyle w:val="ListeParagraf"/>
              <w:numPr>
                <w:ilvl w:val="0"/>
                <w:numId w:val="2"/>
              </w:numPr>
              <w:spacing w:line="480" w:lineRule="auto"/>
              <w:ind w:left="667"/>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.08.2019</w:t>
            </w:r>
          </w:p>
        </w:tc>
        <w:tc>
          <w:tcPr>
            <w:tcW w:w="2552" w:type="dxa"/>
          </w:tcPr>
          <w:p w14:paraId="5260CB15" w14:textId="77777777" w:rsidR="004A74BE" w:rsidRDefault="004A74BE" w:rsidP="00E54F6B">
            <w:pPr>
              <w:pStyle w:val="ListeParagraf"/>
              <w:numPr>
                <w:ilvl w:val="0"/>
                <w:numId w:val="2"/>
              </w:numPr>
              <w:spacing w:line="480" w:lineRule="auto"/>
              <w:ind w:left="667"/>
              <w:jc w:val="both"/>
              <w:rPr>
                <w:rFonts w:ascii="Times New Roman" w:hAnsi="Times New Roman" w:cs="Times New Roman"/>
                <w:sz w:val="24"/>
                <w:szCs w:val="24"/>
              </w:rPr>
            </w:pPr>
          </w:p>
        </w:tc>
        <w:tc>
          <w:tcPr>
            <w:tcW w:w="4111" w:type="dxa"/>
          </w:tcPr>
          <w:p w14:paraId="665BC92E" w14:textId="77777777" w:rsidR="004A74BE" w:rsidRDefault="004A74BE" w:rsidP="00E54F6B">
            <w:pPr>
              <w:pStyle w:val="ListeParagraf"/>
              <w:numPr>
                <w:ilvl w:val="0"/>
                <w:numId w:val="2"/>
              </w:numPr>
              <w:spacing w:line="276" w:lineRule="auto"/>
              <w:ind w:left="667"/>
              <w:jc w:val="both"/>
              <w:rPr>
                <w:rFonts w:ascii="Times New Roman" w:hAnsi="Times New Roman" w:cs="Times New Roman"/>
                <w:sz w:val="24"/>
                <w:szCs w:val="24"/>
              </w:rPr>
            </w:pPr>
          </w:p>
        </w:tc>
      </w:tr>
    </w:tbl>
    <w:p w14:paraId="463A7FC2" w14:textId="77777777" w:rsidR="004B6CE2" w:rsidRDefault="004B6CE2"/>
    <w:sectPr w:rsidR="004B6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25CE"/>
    <w:multiLevelType w:val="hybridMultilevel"/>
    <w:tmpl w:val="599E7E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B3B18DC"/>
    <w:multiLevelType w:val="multilevel"/>
    <w:tmpl w:val="7064420E"/>
    <w:lvl w:ilvl="0">
      <w:start w:val="1"/>
      <w:numFmt w:val="decimal"/>
      <w:pStyle w:val="Balk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C1"/>
    <w:rsid w:val="001E4AFB"/>
    <w:rsid w:val="002950BA"/>
    <w:rsid w:val="002F5C3A"/>
    <w:rsid w:val="003B3B65"/>
    <w:rsid w:val="004344C1"/>
    <w:rsid w:val="004A74BE"/>
    <w:rsid w:val="004B6CE2"/>
    <w:rsid w:val="005E3842"/>
    <w:rsid w:val="006723F3"/>
    <w:rsid w:val="00776ECB"/>
    <w:rsid w:val="00782133"/>
    <w:rsid w:val="0089504F"/>
    <w:rsid w:val="009D4D17"/>
    <w:rsid w:val="00C8703E"/>
    <w:rsid w:val="00CA219D"/>
    <w:rsid w:val="00D832C4"/>
    <w:rsid w:val="00E54F6B"/>
    <w:rsid w:val="00F35DEF"/>
    <w:rsid w:val="00FE75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5BED"/>
  <w15:chartTrackingRefBased/>
  <w15:docId w15:val="{F7BFE967-63F1-467B-B77C-B48E94CB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4F6B"/>
  </w:style>
  <w:style w:type="paragraph" w:styleId="Balk1">
    <w:name w:val="heading 1"/>
    <w:basedOn w:val="Normal"/>
    <w:next w:val="Normal"/>
    <w:link w:val="Balk1Char"/>
    <w:autoRedefine/>
    <w:uiPriority w:val="9"/>
    <w:qFormat/>
    <w:rsid w:val="00FE75C5"/>
    <w:pPr>
      <w:keepNext/>
      <w:keepLines/>
      <w:numPr>
        <w:numId w:val="1"/>
      </w:numPr>
      <w:spacing w:before="240" w:after="0" w:line="360" w:lineRule="auto"/>
      <w:ind w:left="357" w:hanging="357"/>
      <w:outlineLvl w:val="0"/>
    </w:pPr>
    <w:rPr>
      <w:b/>
      <w:sz w:val="26"/>
    </w:rPr>
  </w:style>
  <w:style w:type="paragraph" w:styleId="Balk2">
    <w:name w:val="heading 2"/>
    <w:basedOn w:val="Normal"/>
    <w:next w:val="Normal"/>
    <w:link w:val="Balk2Char"/>
    <w:uiPriority w:val="9"/>
    <w:semiHidden/>
    <w:unhideWhenUsed/>
    <w:qFormat/>
    <w:rsid w:val="002F5C3A"/>
    <w:pPr>
      <w:keepNext/>
      <w:keepLines/>
      <w:spacing w:before="40" w:after="0"/>
      <w:outlineLvl w:val="1"/>
    </w:pPr>
    <w:rPr>
      <w:rFonts w:eastAsiaTheme="majorEastAsia" w:cstheme="majorBidi"/>
      <w:b/>
      <w:szCs w:val="26"/>
    </w:rPr>
  </w:style>
  <w:style w:type="paragraph" w:styleId="Balk3">
    <w:name w:val="heading 3"/>
    <w:basedOn w:val="Normal"/>
    <w:next w:val="Normal"/>
    <w:link w:val="Balk3Char"/>
    <w:uiPriority w:val="9"/>
    <w:semiHidden/>
    <w:unhideWhenUsed/>
    <w:qFormat/>
    <w:rsid w:val="00FE75C5"/>
    <w:pPr>
      <w:keepNext/>
      <w:keepLines/>
      <w:spacing w:before="40" w:after="0" w:line="360" w:lineRule="auto"/>
      <w:jc w:val="both"/>
      <w:outlineLvl w:val="2"/>
    </w:pPr>
    <w:rPr>
      <w:rFonts w:eastAsiaTheme="majorEastAsia" w:cstheme="majorBidi"/>
      <w:b/>
      <w:i/>
      <w:szCs w:val="24"/>
    </w:rPr>
  </w:style>
  <w:style w:type="paragraph" w:styleId="Balk4">
    <w:name w:val="heading 4"/>
    <w:basedOn w:val="Normal"/>
    <w:next w:val="Normal"/>
    <w:link w:val="Balk4Char"/>
    <w:uiPriority w:val="9"/>
    <w:semiHidden/>
    <w:unhideWhenUsed/>
    <w:qFormat/>
    <w:rsid w:val="002950BA"/>
    <w:pPr>
      <w:keepNext/>
      <w:keepLines/>
      <w:spacing w:before="40" w:after="0"/>
      <w:outlineLvl w:val="3"/>
    </w:pPr>
    <w:rPr>
      <w:rFonts w:eastAsiaTheme="majorEastAsia" w:cstheme="majorBidi"/>
      <w:i/>
      <w:iCs/>
    </w:rPr>
  </w:style>
  <w:style w:type="paragraph" w:styleId="Balk5">
    <w:name w:val="heading 5"/>
    <w:basedOn w:val="Normal"/>
    <w:next w:val="Normal"/>
    <w:link w:val="Balk5Char"/>
    <w:uiPriority w:val="9"/>
    <w:semiHidden/>
    <w:unhideWhenUsed/>
    <w:qFormat/>
    <w:rsid w:val="002950BA"/>
    <w:pPr>
      <w:keepNext/>
      <w:keepLines/>
      <w:spacing w:before="40" w:after="0"/>
      <w:outlineLvl w:val="4"/>
    </w:pPr>
    <w:rPr>
      <w:rFonts w:eastAsiaTheme="majorEastAsia" w:cstheme="majorBidi"/>
      <w:i/>
    </w:rPr>
  </w:style>
  <w:style w:type="paragraph" w:styleId="Balk6">
    <w:name w:val="heading 6"/>
    <w:basedOn w:val="Normal"/>
    <w:next w:val="Normal"/>
    <w:link w:val="Balk6Char"/>
    <w:uiPriority w:val="9"/>
    <w:semiHidden/>
    <w:unhideWhenUsed/>
    <w:qFormat/>
    <w:rsid w:val="006723F3"/>
    <w:pPr>
      <w:keepNext/>
      <w:keepLines/>
      <w:spacing w:before="40" w:after="0"/>
      <w:outlineLvl w:val="5"/>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75C5"/>
    <w:rPr>
      <w:rFonts w:ascii="Times New Roman" w:hAnsi="Times New Roman"/>
      <w:b/>
      <w:sz w:val="26"/>
    </w:rPr>
  </w:style>
  <w:style w:type="character" w:customStyle="1" w:styleId="Balk2Char">
    <w:name w:val="Başlık 2 Char"/>
    <w:basedOn w:val="VarsaylanParagrafYazTipi"/>
    <w:link w:val="Balk2"/>
    <w:uiPriority w:val="9"/>
    <w:semiHidden/>
    <w:rsid w:val="002F5C3A"/>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semiHidden/>
    <w:rsid w:val="00FE75C5"/>
    <w:rPr>
      <w:rFonts w:ascii="Times New Roman" w:eastAsiaTheme="majorEastAsia" w:hAnsi="Times New Roman" w:cstheme="majorBidi"/>
      <w:b/>
      <w:i/>
      <w:sz w:val="24"/>
      <w:szCs w:val="24"/>
    </w:rPr>
  </w:style>
  <w:style w:type="character" w:customStyle="1" w:styleId="Balk4Char">
    <w:name w:val="Başlık 4 Char"/>
    <w:basedOn w:val="VarsaylanParagrafYazTipi"/>
    <w:link w:val="Balk4"/>
    <w:uiPriority w:val="9"/>
    <w:semiHidden/>
    <w:rsid w:val="002950BA"/>
    <w:rPr>
      <w:rFonts w:ascii="Times New Roman" w:eastAsiaTheme="majorEastAsia" w:hAnsi="Times New Roman" w:cstheme="majorBidi"/>
      <w:i/>
      <w:iCs/>
      <w:sz w:val="24"/>
    </w:rPr>
  </w:style>
  <w:style w:type="character" w:customStyle="1" w:styleId="Balk5Char">
    <w:name w:val="Başlık 5 Char"/>
    <w:basedOn w:val="VarsaylanParagrafYazTipi"/>
    <w:link w:val="Balk5"/>
    <w:uiPriority w:val="9"/>
    <w:semiHidden/>
    <w:rsid w:val="002950BA"/>
    <w:rPr>
      <w:rFonts w:ascii="Times New Roman" w:eastAsiaTheme="majorEastAsia" w:hAnsi="Times New Roman" w:cstheme="majorBidi"/>
      <w:i/>
      <w:sz w:val="24"/>
    </w:rPr>
  </w:style>
  <w:style w:type="character" w:customStyle="1" w:styleId="Balk6Char">
    <w:name w:val="Başlık 6 Char"/>
    <w:basedOn w:val="VarsaylanParagrafYazTipi"/>
    <w:link w:val="Balk6"/>
    <w:uiPriority w:val="9"/>
    <w:semiHidden/>
    <w:rsid w:val="006723F3"/>
    <w:rPr>
      <w:rFonts w:ascii="Times New Roman" w:eastAsiaTheme="majorEastAsia" w:hAnsi="Times New Roman" w:cstheme="majorBidi"/>
      <w:sz w:val="24"/>
    </w:rPr>
  </w:style>
  <w:style w:type="paragraph" w:styleId="ListeParagraf">
    <w:name w:val="List Paragraph"/>
    <w:basedOn w:val="Normal"/>
    <w:uiPriority w:val="34"/>
    <w:qFormat/>
    <w:rsid w:val="00E54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akkuş</dc:creator>
  <cp:keywords/>
  <dc:description/>
  <cp:lastModifiedBy>mehmet ali akkuş</cp:lastModifiedBy>
  <cp:revision>7</cp:revision>
  <dcterms:created xsi:type="dcterms:W3CDTF">2019-07-31T18:16:00Z</dcterms:created>
  <dcterms:modified xsi:type="dcterms:W3CDTF">2019-07-31T18:32:00Z</dcterms:modified>
</cp:coreProperties>
</file>